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F243" w14:textId="77777777" w:rsidR="00C75E15" w:rsidRPr="00C75E15" w:rsidRDefault="00C75E15" w:rsidP="00C75E15">
      <w:pPr>
        <w:spacing w:after="0" w:line="240" w:lineRule="auto"/>
        <w:jc w:val="center"/>
        <w:rPr>
          <w:rFonts w:ascii="Calibri" w:eastAsia="SimSun" w:hAnsi="Calibri" w:cs="Calibri"/>
          <w:sz w:val="24"/>
          <w:szCs w:val="24"/>
          <w:u w:val="single"/>
          <w:lang w:val="hu-HU" w:eastAsia="sl-SI"/>
        </w:rPr>
      </w:pP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>J E G Y Z Ő K Ö N Y V</w:t>
      </w:r>
    </w:p>
    <w:p w14:paraId="14B1DF7E" w14:textId="77777777" w:rsidR="00C75E15" w:rsidRPr="00C75E15" w:rsidRDefault="00C75E15" w:rsidP="00C75E15">
      <w:pPr>
        <w:tabs>
          <w:tab w:val="left" w:pos="2550"/>
        </w:tabs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06D78E83" w14:textId="77777777" w:rsidR="00C75E15" w:rsidRPr="00C75E15" w:rsidRDefault="00C75E15" w:rsidP="00C75E15">
      <w:pPr>
        <w:tabs>
          <w:tab w:val="left" w:pos="2550"/>
        </w:tabs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u w:val="single"/>
          <w:lang w:val="hu-HU" w:eastAsia="sl-SI"/>
        </w:rPr>
      </w:pPr>
    </w:p>
    <w:p w14:paraId="1682F1BD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a Lendva Községi Magyar Nemzeti Önkormányzati Közösség Tanácsának a 16. rendes üléséről, amelyet 2022. </w:t>
      </w:r>
      <w:r w:rsidRPr="00C75E15">
        <w:rPr>
          <w:rFonts w:ascii="Calibri" w:eastAsia="SimSun" w:hAnsi="Calibri" w:cs="Calibri"/>
          <w:sz w:val="24"/>
          <w:szCs w:val="24"/>
          <w:lang w:val="hu-HU" w:eastAsia="zh-CN"/>
        </w:rPr>
        <w:t>március 22-é</w:t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>n, kedden tartott meg Lendván, Lendva Község székhelyén (Fő utca 20.).</w:t>
      </w:r>
    </w:p>
    <w:p w14:paraId="38809157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37547A7E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Az ülésen személyesen a következő tanácstagok voltak jelen: </w:t>
      </w:r>
      <w:proofErr w:type="spellStart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Bači</w:t>
      </w:r>
      <w:proofErr w:type="spellEnd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 xml:space="preserve"> Zsuzsanna, dr. Bence Lajos, </w:t>
      </w:r>
      <w:proofErr w:type="spellStart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Farics</w:t>
      </w:r>
      <w:proofErr w:type="spellEnd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 xml:space="preserve"> Dorisz, Horváth Ferenc, </w:t>
      </w:r>
      <w:proofErr w:type="spellStart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Horvat</w:t>
      </w:r>
      <w:proofErr w:type="spellEnd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 xml:space="preserve"> Tomi, </w:t>
      </w:r>
      <w:proofErr w:type="spellStart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Požonec</w:t>
      </w:r>
      <w:proofErr w:type="spellEnd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 xml:space="preserve"> Robert, </w:t>
      </w:r>
      <w:proofErr w:type="spellStart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dr.med</w:t>
      </w:r>
      <w:proofErr w:type="spellEnd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 xml:space="preserve">., </w:t>
      </w:r>
      <w:proofErr w:type="spellStart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Šimon</w:t>
      </w:r>
      <w:proofErr w:type="spellEnd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 xml:space="preserve"> Monika, és Vida </w:t>
      </w:r>
      <w:proofErr w:type="spellStart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Törnár</w:t>
      </w:r>
      <w:proofErr w:type="spellEnd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 xml:space="preserve"> Judit.</w:t>
      </w:r>
    </w:p>
    <w:p w14:paraId="3EEBFCFB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7E54EE6A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>Igazoltan hiányoztak:</w:t>
      </w: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 dr. Halász Albert, </w:t>
      </w:r>
      <w:proofErr w:type="spellStart"/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>Lebar</w:t>
      </w:r>
      <w:proofErr w:type="spellEnd"/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 Teodor, Magyar </w:t>
      </w:r>
      <w:proofErr w:type="spellStart"/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>Janez</w:t>
      </w:r>
      <w:proofErr w:type="spellEnd"/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 és </w:t>
      </w:r>
      <w:proofErr w:type="spellStart"/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>Sobočan</w:t>
      </w:r>
      <w:proofErr w:type="spellEnd"/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 </w:t>
      </w:r>
      <w:proofErr w:type="spellStart"/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>Gabriela</w:t>
      </w:r>
      <w:proofErr w:type="spellEnd"/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>.</w:t>
      </w:r>
    </w:p>
    <w:p w14:paraId="1B4B526B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33A59ABA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Az ülésen továbbá személyesen jelen voltak: </w:t>
      </w:r>
      <w:proofErr w:type="spellStart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Feher</w:t>
      </w:r>
      <w:proofErr w:type="spellEnd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 xml:space="preserve"> Horváth Alexandra, Magyar Daniel</w:t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 és </w:t>
      </w:r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Sabo Gerenčer Monika</w:t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 (az LKMNÖK munkatársai</w:t>
      </w:r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 xml:space="preserve">), </w:t>
      </w:r>
      <w:proofErr w:type="spellStart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Nedelko</w:t>
      </w:r>
      <w:proofErr w:type="spellEnd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 xml:space="preserve"> Erika</w:t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, az LKMNÖK könyvelője, </w:t>
      </w:r>
      <w:proofErr w:type="spellStart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Matjašec</w:t>
      </w:r>
      <w:proofErr w:type="spellEnd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 xml:space="preserve"> Barbara</w:t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>, az LKMNÖK Ellenőrző Bizottságának az elnöke, valamint a sajtó képviselői (</w:t>
      </w:r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 xml:space="preserve">Szőke </w:t>
      </w:r>
      <w:proofErr w:type="spellStart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Kristina</w:t>
      </w:r>
      <w:proofErr w:type="spellEnd"/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 – MMR, </w:t>
      </w:r>
      <w:proofErr w:type="spellStart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Tomka</w:t>
      </w:r>
      <w:proofErr w:type="spellEnd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 xml:space="preserve"> Tibor</w:t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 – Népújság).</w:t>
      </w:r>
    </w:p>
    <w:p w14:paraId="732DB2D3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3B324004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11CE9A92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Az ülést </w:t>
      </w: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Vida </w:t>
      </w:r>
      <w:proofErr w:type="spellStart"/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>Törnár</w:t>
      </w:r>
      <w:proofErr w:type="spellEnd"/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 Judit</w:t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>, az LKMNÖK Tanácsának az elnöke vezette.</w:t>
      </w:r>
    </w:p>
    <w:p w14:paraId="3E0C8099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00AE31D9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35BAF127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>A javasolt napirend a következő volt:</w:t>
      </w:r>
    </w:p>
    <w:p w14:paraId="5FC23C29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398AD1C7" w14:textId="77777777" w:rsidR="00C75E15" w:rsidRPr="00C75E15" w:rsidRDefault="00C75E15" w:rsidP="00C75E15">
      <w:pPr>
        <w:numPr>
          <w:ilvl w:val="0"/>
          <w:numId w:val="3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>A határozatképesség megállapítása.</w:t>
      </w:r>
    </w:p>
    <w:p w14:paraId="1D9E93D1" w14:textId="77777777" w:rsidR="00C75E15" w:rsidRPr="00C75E15" w:rsidRDefault="00C75E15" w:rsidP="00C75E15">
      <w:pPr>
        <w:numPr>
          <w:ilvl w:val="0"/>
          <w:numId w:val="3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>A napirend meghatározása.</w:t>
      </w:r>
    </w:p>
    <w:p w14:paraId="67996834" w14:textId="77777777" w:rsidR="00C75E15" w:rsidRPr="00C75E15" w:rsidRDefault="00C75E15" w:rsidP="00C75E15">
      <w:pPr>
        <w:numPr>
          <w:ilvl w:val="0"/>
          <w:numId w:val="3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>A 15. rendes ülés jegyzőkönyvének az elfogadása.</w:t>
      </w:r>
    </w:p>
    <w:p w14:paraId="033F8456" w14:textId="77777777" w:rsidR="00C75E15" w:rsidRPr="00C75E15" w:rsidRDefault="00C75E15" w:rsidP="00C75E15">
      <w:pPr>
        <w:numPr>
          <w:ilvl w:val="0"/>
          <w:numId w:val="3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>A 6. rendkívüli ülés jegyzőkönyvének az elfogadása.</w:t>
      </w:r>
    </w:p>
    <w:p w14:paraId="36C48ADE" w14:textId="77777777" w:rsidR="00C75E15" w:rsidRPr="00C75E15" w:rsidRDefault="00C75E15" w:rsidP="00C75E15">
      <w:pPr>
        <w:numPr>
          <w:ilvl w:val="0"/>
          <w:numId w:val="3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>A 19. levelező ülés jegyzőkönyvének az elfogadása.</w:t>
      </w:r>
    </w:p>
    <w:p w14:paraId="2D104643" w14:textId="77777777" w:rsidR="00C75E15" w:rsidRPr="00C75E15" w:rsidRDefault="00C75E15" w:rsidP="00C75E15">
      <w:pPr>
        <w:numPr>
          <w:ilvl w:val="0"/>
          <w:numId w:val="3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>A 20. levelező ülés jegyzőkönyvének az elfogadása.</w:t>
      </w:r>
    </w:p>
    <w:p w14:paraId="64643A20" w14:textId="77777777" w:rsidR="00C75E15" w:rsidRPr="00C75E15" w:rsidRDefault="00C75E15" w:rsidP="00C75E15">
      <w:pPr>
        <w:numPr>
          <w:ilvl w:val="0"/>
          <w:numId w:val="3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>A 21. levelező ülés jegyzőkönyvének az elfogadása.</w:t>
      </w:r>
    </w:p>
    <w:p w14:paraId="7416C9E5" w14:textId="77777777" w:rsidR="00C75E15" w:rsidRPr="00C75E15" w:rsidRDefault="00C75E15" w:rsidP="00C75E15">
      <w:pPr>
        <w:numPr>
          <w:ilvl w:val="0"/>
          <w:numId w:val="3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>Az elvégzett leltárellenőrzés beszámolójának az elfogadása.</w:t>
      </w:r>
    </w:p>
    <w:p w14:paraId="294C4217" w14:textId="77777777" w:rsidR="00C75E15" w:rsidRPr="00C75E15" w:rsidRDefault="00C75E15" w:rsidP="00C75E15">
      <w:pPr>
        <w:numPr>
          <w:ilvl w:val="0"/>
          <w:numId w:val="3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>A 2021. évi zárszámadás megvitatása és elfogadása.</w:t>
      </w:r>
    </w:p>
    <w:p w14:paraId="6D903568" w14:textId="77777777" w:rsidR="00C75E15" w:rsidRPr="00C75E15" w:rsidRDefault="00C75E15" w:rsidP="00C75E15">
      <w:pPr>
        <w:numPr>
          <w:ilvl w:val="0"/>
          <w:numId w:val="3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A </w:t>
      </w: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>2022. évi költségvetés megvitatása és elfogadása.</w:t>
      </w:r>
    </w:p>
    <w:p w14:paraId="505DDACE" w14:textId="77777777" w:rsidR="00C75E15" w:rsidRPr="00C75E15" w:rsidRDefault="00C75E15" w:rsidP="00C75E15">
      <w:pPr>
        <w:numPr>
          <w:ilvl w:val="0"/>
          <w:numId w:val="3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>A Völgyifalui tájházra vonatkozó DIIP (</w:t>
      </w:r>
      <w:proofErr w:type="spellStart"/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>Dokument</w:t>
      </w:r>
      <w:proofErr w:type="spellEnd"/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</w:t>
      </w:r>
      <w:proofErr w:type="spellStart"/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>identifikacije</w:t>
      </w:r>
      <w:proofErr w:type="spellEnd"/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</w:t>
      </w:r>
      <w:proofErr w:type="spellStart"/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>investicjskega</w:t>
      </w:r>
      <w:proofErr w:type="spellEnd"/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</w:t>
      </w:r>
      <w:proofErr w:type="spellStart"/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>projekta</w:t>
      </w:r>
      <w:proofErr w:type="spellEnd"/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)  </w:t>
      </w:r>
    </w:p>
    <w:p w14:paraId="3B9FECC6" w14:textId="77777777" w:rsidR="00C75E15" w:rsidRPr="00C75E15" w:rsidRDefault="00C75E15" w:rsidP="00C75E1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        dokumentáció elfogadása.</w:t>
      </w:r>
    </w:p>
    <w:p w14:paraId="014B3CE7" w14:textId="77777777" w:rsidR="00C75E15" w:rsidRPr="00C75E15" w:rsidRDefault="00C75E15" w:rsidP="00C75E15">
      <w:pPr>
        <w:numPr>
          <w:ilvl w:val="0"/>
          <w:numId w:val="3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Tag kinevezése a Lendvai Óvoda Tanácsába. </w:t>
      </w:r>
    </w:p>
    <w:p w14:paraId="3E6C1CA5" w14:textId="77777777" w:rsidR="00C75E15" w:rsidRPr="00C75E15" w:rsidRDefault="00C75E15" w:rsidP="00C75E15">
      <w:pPr>
        <w:numPr>
          <w:ilvl w:val="0"/>
          <w:numId w:val="3"/>
        </w:numPr>
        <w:tabs>
          <w:tab w:val="left" w:pos="502"/>
          <w:tab w:val="num" w:pos="644"/>
        </w:tabs>
        <w:suppressAutoHyphens/>
        <w:spacing w:after="0" w:line="240" w:lineRule="auto"/>
        <w:ind w:left="502" w:hanging="360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>Különfélék.</w:t>
      </w:r>
    </w:p>
    <w:p w14:paraId="5493BEA8" w14:textId="77777777" w:rsidR="00C75E15" w:rsidRPr="00C75E15" w:rsidRDefault="00C75E15" w:rsidP="00C75E1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43061ABB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i/>
          <w:iCs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i/>
          <w:iCs/>
          <w:sz w:val="24"/>
          <w:szCs w:val="24"/>
          <w:lang w:eastAsia="sl-SI"/>
        </w:rPr>
        <w:t>Predlog dnevnega reda:</w:t>
      </w:r>
    </w:p>
    <w:p w14:paraId="5C3C60C2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i/>
          <w:iCs/>
          <w:sz w:val="24"/>
          <w:szCs w:val="24"/>
          <w:lang w:eastAsia="sl-SI"/>
        </w:rPr>
      </w:pPr>
    </w:p>
    <w:p w14:paraId="1358D0BD" w14:textId="77777777" w:rsidR="00C75E15" w:rsidRPr="00C75E15" w:rsidRDefault="00C75E15" w:rsidP="00C75E15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</w:pPr>
      <w:r w:rsidRPr="00C75E15"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  <w:t>Ugotovitev sklepčnosti.</w:t>
      </w:r>
    </w:p>
    <w:p w14:paraId="514CA977" w14:textId="77777777" w:rsidR="00C75E15" w:rsidRPr="00C75E15" w:rsidRDefault="00C75E15" w:rsidP="00C75E15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</w:pPr>
      <w:r w:rsidRPr="00C75E15"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  <w:t>Potrditev dnevnega reda.</w:t>
      </w:r>
    </w:p>
    <w:p w14:paraId="050E2D06" w14:textId="77777777" w:rsidR="00C75E15" w:rsidRPr="00C75E15" w:rsidRDefault="00C75E15" w:rsidP="00C75E15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</w:pPr>
      <w:r w:rsidRPr="00C75E15"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  <w:t>Potrditev zapisnika 15. redne seje.</w:t>
      </w:r>
    </w:p>
    <w:p w14:paraId="0BE1FD26" w14:textId="77777777" w:rsidR="00C75E15" w:rsidRPr="00C75E15" w:rsidRDefault="00C75E15" w:rsidP="00C75E15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</w:pPr>
      <w:r w:rsidRPr="00C75E15"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  <w:t>Potrditev zapisnika 6. izredne seje.</w:t>
      </w:r>
    </w:p>
    <w:p w14:paraId="77B95698" w14:textId="77777777" w:rsidR="00C75E15" w:rsidRPr="00C75E15" w:rsidRDefault="00C75E15" w:rsidP="00C75E15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</w:pPr>
      <w:r w:rsidRPr="00C75E15"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  <w:t>Potrditev zapisnike 19. korespondenčne seje.</w:t>
      </w:r>
    </w:p>
    <w:p w14:paraId="1C3C037A" w14:textId="77777777" w:rsidR="00C75E15" w:rsidRPr="00C75E15" w:rsidRDefault="00C75E15" w:rsidP="00C75E15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</w:pPr>
      <w:r w:rsidRPr="00C75E15"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  <w:t>Potrditev zapisnika 20. korespondenčne seje.</w:t>
      </w:r>
    </w:p>
    <w:p w14:paraId="455E1558" w14:textId="77777777" w:rsidR="00C75E15" w:rsidRPr="00C75E15" w:rsidRDefault="00C75E15" w:rsidP="00C75E15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</w:pPr>
      <w:r w:rsidRPr="00C75E15"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  <w:lastRenderedPageBreak/>
        <w:t>Potrditev zapisnika 21. korespondenčne seje.</w:t>
      </w:r>
    </w:p>
    <w:p w14:paraId="4565A962" w14:textId="77777777" w:rsidR="00C75E15" w:rsidRPr="00C75E15" w:rsidRDefault="00C75E15" w:rsidP="00C75E15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</w:pPr>
      <w:r w:rsidRPr="00C75E15"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  <w:t>Potrditev poročila o inventuri.</w:t>
      </w:r>
    </w:p>
    <w:p w14:paraId="681FFB53" w14:textId="77777777" w:rsidR="00C75E15" w:rsidRPr="00C75E15" w:rsidRDefault="00C75E15" w:rsidP="00C75E15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</w:pPr>
      <w:r w:rsidRPr="00C75E15"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  <w:t>Razprava in sprejetje zaključnega računa MSNSOL za leto 2021.</w:t>
      </w:r>
    </w:p>
    <w:p w14:paraId="2DF9A07B" w14:textId="77777777" w:rsidR="00C75E15" w:rsidRPr="00C75E15" w:rsidRDefault="00C75E15" w:rsidP="00C75E15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</w:pPr>
      <w:r w:rsidRPr="00C75E15"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  <w:t>Razprava in sprejetje proračuna MSNSOL za leto 2022.</w:t>
      </w:r>
    </w:p>
    <w:p w14:paraId="5C8E55CA" w14:textId="77777777" w:rsidR="00C75E15" w:rsidRPr="00C75E15" w:rsidRDefault="00C75E15" w:rsidP="00C75E15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</w:pPr>
      <w:r w:rsidRPr="00C75E15"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  <w:t>Sprejetje Dokumenta identifikacije investicijskega projekta – DIIP za etnografsko hišo Dolina.</w:t>
      </w:r>
    </w:p>
    <w:p w14:paraId="5B7E0EAF" w14:textId="77777777" w:rsidR="00C75E15" w:rsidRPr="00C75E15" w:rsidRDefault="00C75E15" w:rsidP="00C75E15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</w:pPr>
      <w:r w:rsidRPr="00C75E15"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  <w:t>Imenovanje člana v svet zavoda Vrtec Lendava.</w:t>
      </w:r>
    </w:p>
    <w:p w14:paraId="0E06236C" w14:textId="77777777" w:rsidR="00C75E15" w:rsidRPr="00C75E15" w:rsidRDefault="00C75E15" w:rsidP="00C75E15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</w:pPr>
      <w:r w:rsidRPr="00C75E15">
        <w:rPr>
          <w:rFonts w:ascii="Calibri" w:eastAsia="Times New Roman" w:hAnsi="Calibri" w:cs="Times New Roman"/>
          <w:i/>
          <w:iCs/>
          <w:sz w:val="24"/>
          <w:szCs w:val="24"/>
          <w:lang w:eastAsia="sl-SI"/>
        </w:rPr>
        <w:t>Razno.</w:t>
      </w:r>
    </w:p>
    <w:p w14:paraId="1C89A387" w14:textId="77777777" w:rsidR="00C75E15" w:rsidRPr="00C75E15" w:rsidRDefault="00C75E15" w:rsidP="00C75E1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67533BD8" w14:textId="77777777" w:rsidR="00C75E15" w:rsidRPr="00C75E15" w:rsidRDefault="00C75E15" w:rsidP="00C75E15">
      <w:pPr>
        <w:suppressAutoHyphens/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7F2BCA72" w14:textId="77777777" w:rsidR="00C75E15" w:rsidRPr="00C75E15" w:rsidRDefault="00C75E15" w:rsidP="00C75E15">
      <w:pPr>
        <w:suppressAutoHyphens/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4E0276B7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>1.</w:t>
      </w: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ab/>
        <w:t>A határozatképesség megállapítása.</w:t>
      </w:r>
    </w:p>
    <w:p w14:paraId="4F913BB2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11AC071D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Vida </w:t>
      </w:r>
      <w:proofErr w:type="spellStart"/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>Törnár</w:t>
      </w:r>
      <w:proofErr w:type="spellEnd"/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 Judit</w:t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 köszöntötte a jelenlévőket, külön köszöntötte Horváth Ferenc magyar nemzetiségi országgyűlési képviselőt, </w:t>
      </w:r>
      <w:proofErr w:type="spellStart"/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>Nedelko</w:t>
      </w:r>
      <w:proofErr w:type="spellEnd"/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 Erikát, az LKMNÖK könyvelőjét, </w:t>
      </w:r>
      <w:proofErr w:type="spellStart"/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>Matjašec</w:t>
      </w:r>
      <w:proofErr w:type="spellEnd"/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 Barbarát, az LKMNÖK Ellenőrző Bizottságának az elnökét, valamint a magyar sajtó képviselőit majd megállapította, hogy az LKMNÖK Tanácsának a 16. rendes ülése határozatképes, az ülés hét tanácstag jelenlétével kezdődött el.</w:t>
      </w:r>
    </w:p>
    <w:p w14:paraId="0F99A926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14FAC078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72B66EC4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>2.</w:t>
      </w: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ab/>
        <w:t>A napirend meghatározása.</w:t>
      </w:r>
    </w:p>
    <w:p w14:paraId="5BC457BA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16666499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Az </w:t>
      </w:r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elnök</w:t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 kérte a napirend módosítását, a kiküldött napirendből ugyanis kimaradt a 21. levelező ülés jegyzőkönyvének az elfogadása. A 6. pont után javasolta „a 21. levelező ülés jegyzőkönyvének az elfogadása”</w:t>
      </w:r>
      <w:r w:rsidRPr="00C75E15" w:rsidDel="00AF54BC">
        <w:rPr>
          <w:rFonts w:ascii="Calibri" w:eastAsia="SimSun" w:hAnsi="Calibri" w:cs="Calibri"/>
          <w:sz w:val="24"/>
          <w:szCs w:val="24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napirendi pont beiktatását és ettől a pontól a napirendi pontok sorszámának a megfelelő módosítását.  </w:t>
      </w:r>
    </w:p>
    <w:p w14:paraId="712DF5E1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color w:val="0070C0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>Az elnök ismertette a módosult napirendet a tanácstagokkal és mivel hozzászólás nem volt, a napirendet elfogadásra javasolta.</w:t>
      </w:r>
    </w:p>
    <w:p w14:paraId="0B3EB0B4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7F0D9585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173. sz. határozat</w:t>
      </w:r>
    </w:p>
    <w:p w14:paraId="472E0EFE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Az LKMNÖK Tanácsa elfogadja a 16. rendes ülése módosított napirendjét.</w:t>
      </w:r>
    </w:p>
    <w:p w14:paraId="4D0213E5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</w:p>
    <w:p w14:paraId="63C20810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  <w:t>Sklep št. 173</w:t>
      </w:r>
    </w:p>
    <w:p w14:paraId="25BC3FC8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eastAsia="sl-SI"/>
        </w:rPr>
        <w:t>Svet MSNSOL sprejme spremenjen dnevni red 16. redne seje.</w:t>
      </w:r>
    </w:p>
    <w:p w14:paraId="41E799B2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6D002AC9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Cs/>
          <w:sz w:val="24"/>
          <w:szCs w:val="24"/>
          <w:lang w:val="hu-HU" w:eastAsia="sl-SI"/>
        </w:rPr>
        <w:t>Hét tanácstag szavazott. A határozat mellett hét tanácstag szavazott. A határozatot a Tanács egyhangúlag elfogadta.</w:t>
      </w:r>
    </w:p>
    <w:p w14:paraId="3A765B27" w14:textId="77777777" w:rsidR="00C75E15" w:rsidRPr="00C75E15" w:rsidRDefault="00C75E15" w:rsidP="00C75E1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6993C400" w14:textId="77777777" w:rsidR="00C75E15" w:rsidRPr="00C75E15" w:rsidRDefault="00C75E15" w:rsidP="00C75E1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64D33639" w14:textId="77777777" w:rsidR="00C75E15" w:rsidRPr="00C75E15" w:rsidRDefault="00C75E15" w:rsidP="00C75E1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>3.</w:t>
      </w: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ab/>
        <w:t>A 15. rendes ülés jegyzőkönyvének az elfogadása.</w:t>
      </w:r>
    </w:p>
    <w:p w14:paraId="15D41D13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056C18C1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A jegyzőkönyv elfogadása előtt az </w:t>
      </w: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>elnök</w:t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 felolvasta a jegyzőkönyvben rögzített főbb elfogadott határozatokat.</w:t>
      </w:r>
    </w:p>
    <w:p w14:paraId="1EFE5618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>A főbb határozatok közé tartozott a 164. sz. határozat is és itt figyelmeztette a jegyzőkönyv lejegyezőjét, hogy formai javítást kell eszközölni, mert a 164. sz. határozat kétszer volt a jegyzőkönyvben lejegyezve.</w:t>
      </w:r>
    </w:p>
    <w:p w14:paraId="1E39901E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>Mivel hozzászólás nem hangzott el, a következő határozatot javasolta elfogadásra:</w:t>
      </w:r>
    </w:p>
    <w:p w14:paraId="215A879F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2911A57F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174.</w:t>
      </w:r>
      <w:r w:rsidRPr="00C75E15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sz.</w:t>
      </w:r>
      <w:r w:rsidRPr="00C75E15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határozat</w:t>
      </w: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 </w:t>
      </w:r>
    </w:p>
    <w:p w14:paraId="2506BE99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Az LKMNÖK Tanácsa elfogadja a 15. rendes ülése jegyzőkönyvét.</w:t>
      </w:r>
    </w:p>
    <w:p w14:paraId="0ECAB5AC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</w:p>
    <w:p w14:paraId="11A842E8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  <w:t>Sklep št. 174</w:t>
      </w:r>
    </w:p>
    <w:p w14:paraId="7F1B7354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eastAsia="sl-SI"/>
        </w:rPr>
        <w:t>Svet MSNSOL potrjuje zapisnik 15. redne seje.</w:t>
      </w:r>
    </w:p>
    <w:p w14:paraId="5B244E6E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</w:pPr>
    </w:p>
    <w:p w14:paraId="1AE1C7FA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Cs/>
          <w:sz w:val="24"/>
          <w:szCs w:val="24"/>
          <w:lang w:val="hu-HU" w:eastAsia="sl-SI"/>
        </w:rPr>
        <w:t>Hét tanácstag szavazott. A határozat mellett hét tanácstag szavazott. A határozatot a Tanács egyhangúlag elfogadta.</w:t>
      </w:r>
    </w:p>
    <w:p w14:paraId="62C17884" w14:textId="77777777" w:rsidR="00C75E15" w:rsidRPr="00C75E15" w:rsidRDefault="00C75E15" w:rsidP="00C75E1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333950B9" w14:textId="77777777" w:rsidR="00C75E15" w:rsidRPr="00C75E15" w:rsidRDefault="00C75E15" w:rsidP="00C75E1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38DA8AD8" w14:textId="77777777" w:rsidR="00C75E15" w:rsidRPr="00C75E15" w:rsidRDefault="00C75E15" w:rsidP="00C75E1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>4.</w:t>
      </w: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ab/>
        <w:t>A 6. rendkívüli ülés jegyzőkönyvének az elfogadása.</w:t>
      </w:r>
    </w:p>
    <w:p w14:paraId="330D5ECE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22FAD29D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A jegyzőkönyv elfogadása előtt az </w:t>
      </w: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>elnök</w:t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 felolvasta a jegyzőkönyvben rögzített elfogadott határozatokat, majd a jegyzőkönyvet elfogadásra javasolta: </w:t>
      </w:r>
    </w:p>
    <w:p w14:paraId="0B6E9958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2CFD8350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175.</w:t>
      </w:r>
      <w:r w:rsidRPr="00C75E15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sz.</w:t>
      </w:r>
      <w:r w:rsidRPr="00C75E15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határozat</w:t>
      </w: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 </w:t>
      </w:r>
    </w:p>
    <w:p w14:paraId="14A34C56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Az LKMNÖK Tanácsa elfogadja a 6. rendkívüli ülése jegyzőkönyvét.</w:t>
      </w:r>
    </w:p>
    <w:p w14:paraId="57B44287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</w:p>
    <w:p w14:paraId="3969133B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  <w:t>Sklep št. 175</w:t>
      </w:r>
    </w:p>
    <w:p w14:paraId="0F137E47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eastAsia="sl-SI"/>
        </w:rPr>
        <w:t>Svet MSNSOL potrjuje zapisnik 6. izredne seje.</w:t>
      </w:r>
    </w:p>
    <w:p w14:paraId="79E013F9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</w:pPr>
    </w:p>
    <w:p w14:paraId="246B41C7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Cs/>
          <w:sz w:val="24"/>
          <w:szCs w:val="24"/>
          <w:lang w:val="hu-HU" w:eastAsia="sl-SI"/>
        </w:rPr>
        <w:t>Öt tanácstag szavazott. A határozat mellett öt tanácstag szavazott. Két tanácstag tartózkodott.  A határozatot a Tanács öt szavazattal elfogadta.</w:t>
      </w:r>
    </w:p>
    <w:p w14:paraId="41C72EC2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11599C8D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35D7790F" w14:textId="77777777" w:rsidR="00C75E15" w:rsidRPr="00C75E15" w:rsidRDefault="00C75E15" w:rsidP="00C75E1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  <w:bookmarkStart w:id="0" w:name="_Hlk51844732"/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>5.</w:t>
      </w: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ab/>
        <w:t>A 19. levelező ülés jegyzőkönyvének az elfogadása.</w:t>
      </w:r>
    </w:p>
    <w:p w14:paraId="264BF1E4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4A8B8F92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A jegyzőkönyv elfogadása előtt az </w:t>
      </w: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>elnök</w:t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 felolvasta a jegyzőkönyvben rögzített elfogadott határozatot, majd a jegyzőkönyvet elfogadásra javasolta: </w:t>
      </w:r>
    </w:p>
    <w:p w14:paraId="670FA269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5DD69632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176.</w:t>
      </w:r>
      <w:r w:rsidRPr="00C75E15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sz.</w:t>
      </w:r>
      <w:r w:rsidRPr="00C75E15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határozat</w:t>
      </w: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 </w:t>
      </w:r>
    </w:p>
    <w:p w14:paraId="0C4CE644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Az LKMNÖK Tanácsa elfogadja a 19. levelező ülése jegyzőkönyvét.</w:t>
      </w:r>
    </w:p>
    <w:p w14:paraId="7D2A79F8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</w:p>
    <w:p w14:paraId="619612EE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  <w:t>Sklep št. 176</w:t>
      </w:r>
    </w:p>
    <w:p w14:paraId="55612DC5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eastAsia="sl-SI"/>
        </w:rPr>
        <w:t>Svet MSNSOL potrjuje zapisnik 19. korespondenčne seje.</w:t>
      </w:r>
    </w:p>
    <w:p w14:paraId="0C25BB55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</w:pPr>
    </w:p>
    <w:p w14:paraId="1E905A69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Cs/>
          <w:sz w:val="24"/>
          <w:szCs w:val="24"/>
          <w:lang w:val="hu-HU" w:eastAsia="sl-SI"/>
        </w:rPr>
        <w:t>Hét tanácstag szavazott. A határozat mellett hét tanácstag szavazott. A határozatot a Tanács egyhangúlag elfogadta.</w:t>
      </w:r>
    </w:p>
    <w:p w14:paraId="22E94045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hu-HU"/>
        </w:rPr>
      </w:pPr>
    </w:p>
    <w:p w14:paraId="69534D89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val="hu-HU"/>
        </w:rPr>
      </w:pPr>
    </w:p>
    <w:bookmarkEnd w:id="0"/>
    <w:p w14:paraId="3BD282FF" w14:textId="77777777" w:rsidR="00C75E15" w:rsidRPr="00C75E15" w:rsidRDefault="00C75E15" w:rsidP="00C75E1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>6.</w:t>
      </w: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ab/>
        <w:t>A 20. levelező ülés jegyzőkönyvének az elfogadása.</w:t>
      </w:r>
    </w:p>
    <w:p w14:paraId="15F83EA4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6F87D06C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A jegyzőkönyv elfogadása előtt az </w:t>
      </w: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>elnök</w:t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 felolvasta a jegyzőkönyvben rögzített elfogadott határozatokat, majd a jegyzőkönyvet elfogadásra javasolta: </w:t>
      </w:r>
    </w:p>
    <w:p w14:paraId="4853BDF0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4FAA8005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5AFE25DE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62FF9E9F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177.</w:t>
      </w:r>
      <w:r w:rsidRPr="00C75E15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sz.</w:t>
      </w:r>
      <w:r w:rsidRPr="00C75E15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határozat</w:t>
      </w: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 </w:t>
      </w:r>
    </w:p>
    <w:p w14:paraId="037525F6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Az LKMNÖK Tanácsa elfogadja a 20. levelező ülése jegyzőkönyvét.</w:t>
      </w:r>
    </w:p>
    <w:p w14:paraId="403E0CEF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</w:p>
    <w:p w14:paraId="2782FA01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  <w:t>Sklep št. 177</w:t>
      </w:r>
    </w:p>
    <w:p w14:paraId="66BDAF49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eastAsia="sl-SI"/>
        </w:rPr>
        <w:t>Svet MSNSOL potrjuje zapisnik 20. korespondenčne seje.</w:t>
      </w:r>
    </w:p>
    <w:p w14:paraId="15FA62D5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</w:pPr>
    </w:p>
    <w:p w14:paraId="41AE3AA7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Cs/>
          <w:sz w:val="24"/>
          <w:szCs w:val="24"/>
          <w:lang w:val="hu-HU" w:eastAsia="sl-SI"/>
        </w:rPr>
        <w:t>Hét tanácstag szavazott. A határozat mellett hét tanácstag szavazott. A határozatot a Tanács egyhangúlag elfogadta.</w:t>
      </w:r>
    </w:p>
    <w:p w14:paraId="540CF820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1097CD34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2AA7F4BF" w14:textId="77777777" w:rsidR="00C75E15" w:rsidRPr="00C75E15" w:rsidRDefault="00C75E15" w:rsidP="00C75E1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>7.</w:t>
      </w: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ab/>
        <w:t>A 21. levelező ülés jegyzőkönyvének az elfogadása.</w:t>
      </w:r>
    </w:p>
    <w:p w14:paraId="0865075A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26D7B182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A jegyzőkönyv elfogadása előtt az </w:t>
      </w: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>elnök</w:t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 felolvasta a jegyzőkönyvben rögzített elfogadott határozatot, majd a jegyzőkönyvet elfogadásra javasolta: </w:t>
      </w:r>
    </w:p>
    <w:p w14:paraId="3BC18957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0ABEA287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178.</w:t>
      </w:r>
      <w:r w:rsidRPr="00C75E15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sz.</w:t>
      </w:r>
      <w:r w:rsidRPr="00C75E15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határozat</w:t>
      </w: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 </w:t>
      </w:r>
    </w:p>
    <w:p w14:paraId="4E6DD94D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Az LKMNÖK Tanácsa elfogadja a 21. levelező ülése jegyzőkönyvét.</w:t>
      </w:r>
    </w:p>
    <w:p w14:paraId="67364B04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</w:p>
    <w:p w14:paraId="28E8D5CF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  <w:t>Sklep št. 178</w:t>
      </w:r>
    </w:p>
    <w:p w14:paraId="075F3B9F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eastAsia="sl-SI"/>
        </w:rPr>
        <w:t>Svet MSNSOL potrjuje zapisnik 21. korespondenčne seje.</w:t>
      </w:r>
    </w:p>
    <w:p w14:paraId="6B7EF8EF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</w:pPr>
    </w:p>
    <w:p w14:paraId="0120CF2E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Cs/>
          <w:sz w:val="24"/>
          <w:szCs w:val="24"/>
          <w:lang w:val="hu-HU" w:eastAsia="sl-SI"/>
        </w:rPr>
        <w:t>Hét tanácstag szavazott. A határozat mellett hét tanácstag szavazott. A határozatot a Tanács egyhangúlag elfogadta.</w:t>
      </w:r>
    </w:p>
    <w:p w14:paraId="62B8CFFB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670FB9D5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61590A07" w14:textId="77777777" w:rsidR="00C75E15" w:rsidRPr="00C75E15" w:rsidRDefault="00C75E15" w:rsidP="00C75E1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>8.</w:t>
      </w: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ab/>
        <w:t>Az elvégzett leltárellenőrzés beszámolójának az elfogadása.</w:t>
      </w:r>
    </w:p>
    <w:p w14:paraId="2FE28CBB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</w:p>
    <w:p w14:paraId="213DA1C6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Az </w:t>
      </w:r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elnök</w:t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 megkérte</w:t>
      </w:r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 xml:space="preserve"> </w:t>
      </w:r>
      <w:proofErr w:type="spellStart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Feher</w:t>
      </w:r>
      <w:proofErr w:type="spellEnd"/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 xml:space="preserve"> Horváth Alexandrát, </w:t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hogy olvassa fel a 2021. évi leltárellenőrzésről szóló beszámolót, amelyet a Leltározási Bizottság 2022. február 23-án adott át az LKMNÖK tanácselnökének, </w:t>
      </w:r>
      <w:bookmarkStart w:id="1" w:name="_Hlk99088946"/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>majd azt elfogadásra javasolta</w:t>
      </w:r>
      <w:bookmarkEnd w:id="1"/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: </w:t>
      </w:r>
    </w:p>
    <w:p w14:paraId="5473F97A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0036A147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179.</w:t>
      </w:r>
      <w:r w:rsidRPr="00C75E15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sz.</w:t>
      </w:r>
      <w:r w:rsidRPr="00C75E15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határozat</w:t>
      </w: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 </w:t>
      </w:r>
    </w:p>
    <w:p w14:paraId="4AD5E01B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Az LKMNÖK Tanácsa elfogadja </w:t>
      </w: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>a Leltározási Bizottság 2021. évi leltárellenőrzésről szóló beszámolóját</w:t>
      </w: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.</w:t>
      </w:r>
    </w:p>
    <w:p w14:paraId="0A03584F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</w:p>
    <w:p w14:paraId="3D5F9129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  <w:t>Sklep št. 179</w:t>
      </w:r>
    </w:p>
    <w:p w14:paraId="1650B028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eastAsia="sl-SI"/>
        </w:rPr>
        <w:t>Svet MSNSOL potrjuje poročilo Inventurne komisije o opravljenem popisu za leto 2021.</w:t>
      </w:r>
    </w:p>
    <w:p w14:paraId="3082B557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</w:pPr>
    </w:p>
    <w:p w14:paraId="21739709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Cs/>
          <w:sz w:val="24"/>
          <w:szCs w:val="24"/>
          <w:lang w:val="hu-HU" w:eastAsia="sl-SI"/>
        </w:rPr>
        <w:t>Hét tanácstag szavazott. A határozat mellett hét tanácstag szavazott. A határozatot a Tanács egyhangúlag elfogadta.</w:t>
      </w:r>
    </w:p>
    <w:p w14:paraId="6A75F23C" w14:textId="77777777" w:rsidR="00C75E15" w:rsidRPr="00C75E15" w:rsidRDefault="00C75E15" w:rsidP="00C75E1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49DAC9F4" w14:textId="77777777" w:rsidR="00C75E15" w:rsidRPr="00C75E15" w:rsidRDefault="00C75E15" w:rsidP="00C75E1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69826D88" w14:textId="77777777" w:rsidR="00C75E15" w:rsidRPr="00C75E15" w:rsidRDefault="00C75E15" w:rsidP="00C75E1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9. </w:t>
      </w:r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ab/>
      </w:r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A 2021. évi zárszámadás megvitatása és elfogadása.</w:t>
      </w:r>
    </w:p>
    <w:p w14:paraId="4BB0D6B8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5A2A224A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Az üléshez </w:t>
      </w:r>
      <w:proofErr w:type="spellStart"/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>Bači</w:t>
      </w:r>
      <w:proofErr w:type="spellEnd"/>
      <w:r w:rsidRPr="00C75E15">
        <w:rPr>
          <w:rFonts w:ascii="Calibri" w:eastAsia="SimSun" w:hAnsi="Calibri" w:cs="Calibri"/>
          <w:b/>
          <w:sz w:val="24"/>
          <w:szCs w:val="24"/>
          <w:lang w:val="hu-HU" w:eastAsia="sl-SI"/>
        </w:rPr>
        <w:t xml:space="preserve"> Zsuzsanna csatlakozott, így az ülésen nyolc tanácstag volt jelen.</w:t>
      </w:r>
    </w:p>
    <w:p w14:paraId="1D725BBC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4735EF86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lastRenderedPageBreak/>
        <w:t xml:space="preserve">E napirendi pontnál az </w:t>
      </w:r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elnök </w:t>
      </w: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>megkérte az Ellenőrző Bizottság elnökét, számoljon be az Ellenőrző Bizottság feladatairól és megállapításáról, valamint megkérte a könyvelőt, ismertesse a pénzügyi beszámolókat.</w:t>
      </w:r>
    </w:p>
    <w:p w14:paraId="7B32B24E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val="hu-HU" w:eastAsia="sl-SI"/>
        </w:rPr>
      </w:pPr>
      <w:proofErr w:type="spellStart"/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Matjašec</w:t>
      </w:r>
      <w:proofErr w:type="spellEnd"/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 Barbara</w:t>
      </w: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elmondta, hogy az </w:t>
      </w:r>
      <w:r w:rsidRPr="00C75E15">
        <w:rPr>
          <w:rFonts w:ascii="Calibri" w:eastAsia="Times New Roman" w:hAnsi="Calibri" w:cs="Calibri"/>
          <w:noProof/>
          <w:sz w:val="24"/>
          <w:szCs w:val="24"/>
          <w:lang w:val="hu-HU" w:eastAsia="sl-SI"/>
        </w:rPr>
        <w:t>eljárás során az LKMNÖK ügyvitelében nem észlelt rendellenességet, és megállapította, hogy az LKMNÖK a rendelkezésre álló pénzeszközöket rendeltetésszerűen, valamint az LKMNÖK Tanácsának a határozataival összhangban használta fel. A bizottság továbbá megállapította, hogy a nyilvántartások vezetése példás és pontos.</w:t>
      </w:r>
    </w:p>
    <w:p w14:paraId="62EF573D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proofErr w:type="spellStart"/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Nedelko</w:t>
      </w:r>
      <w:proofErr w:type="spellEnd"/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 Erika</w:t>
      </w: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ismertette a mérleg és az eredménykimutatás adatait, majd röviden beszámolt a 2021. évi bevételekről és a kiadásokról.</w:t>
      </w:r>
    </w:p>
    <w:p w14:paraId="12F2B793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>A beszámolókat követően az elnök a következő határozatot javasolta elfogadásra:</w:t>
      </w:r>
    </w:p>
    <w:p w14:paraId="047931E9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387C7144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180.</w:t>
      </w:r>
      <w:r w:rsidRPr="00C75E15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sz.</w:t>
      </w:r>
      <w:r w:rsidRPr="00C75E15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határozat</w:t>
      </w: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 </w:t>
      </w:r>
    </w:p>
    <w:p w14:paraId="19120B55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Az LKMNÖK Tanácsa elfogadja az LKMNÖK 2021. évi zárszámadását.</w:t>
      </w:r>
    </w:p>
    <w:p w14:paraId="6449763F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</w:p>
    <w:p w14:paraId="714A3BD4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  <w:t>Sklep št. 180</w:t>
      </w:r>
    </w:p>
    <w:p w14:paraId="47E63844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eastAsia="sl-SI"/>
        </w:rPr>
        <w:t xml:space="preserve">Svet MSNSOL sprejme zaključni račun MSNSOL za leto 2021.  </w:t>
      </w:r>
    </w:p>
    <w:p w14:paraId="6609531B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</w:pPr>
    </w:p>
    <w:p w14:paraId="0EC61AD0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Cs/>
          <w:sz w:val="24"/>
          <w:szCs w:val="24"/>
          <w:lang w:val="hu-HU" w:eastAsia="sl-SI"/>
        </w:rPr>
        <w:t>Nyolc tanácstag szavazott. A határozat mellett nyolc tanácstag szavazott. A határozatot a Tanács egyhangúlag elfogadta.</w:t>
      </w:r>
    </w:p>
    <w:p w14:paraId="60FF5588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3E81368C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7E166129" w14:textId="77777777" w:rsidR="00C75E15" w:rsidRPr="00C75E15" w:rsidRDefault="00C75E15" w:rsidP="00C75E1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>10.</w:t>
      </w:r>
      <w:r w:rsidRPr="00C75E15"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  <w:tab/>
        <w:t xml:space="preserve">A </w:t>
      </w:r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2022. évi költségvetés megvitatása és elfogadása.</w:t>
      </w:r>
    </w:p>
    <w:p w14:paraId="3B9A6CF6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2E52F801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Times New Roman" w:hAnsi="Calibri" w:cs="Calibri"/>
          <w:sz w:val="24"/>
          <w:szCs w:val="24"/>
          <w:lang w:val="hu-HU" w:eastAsia="sl-SI"/>
        </w:rPr>
        <w:t xml:space="preserve">Az </w:t>
      </w:r>
      <w:r w:rsidRPr="00C75E15">
        <w:rPr>
          <w:rFonts w:ascii="Calibri" w:eastAsia="Times New Roman" w:hAnsi="Calibri" w:cs="Calibri"/>
          <w:b/>
          <w:sz w:val="24"/>
          <w:szCs w:val="24"/>
          <w:lang w:val="hu-HU" w:eastAsia="sl-SI"/>
        </w:rPr>
        <w:t>elnök</w:t>
      </w:r>
      <w:r w:rsidRPr="00C75E15">
        <w:rPr>
          <w:rFonts w:ascii="Calibri" w:eastAsia="Times New Roman" w:hAnsi="Calibri" w:cs="Calibri"/>
          <w:sz w:val="24"/>
          <w:szCs w:val="24"/>
          <w:lang w:val="hu-HU" w:eastAsia="sl-SI"/>
        </w:rPr>
        <w:t xml:space="preserve"> ismertette az LKMNÖK 2022. évi költségvetési tervét, amely két részből tevődik össze: pénzügyi és programtervből. Az elnök előbb a programterv lényegesebb elemeit, majd a pénzügyi tervet ismertette,</w:t>
      </w:r>
      <w:r w:rsidRPr="00C75E15">
        <w:rPr>
          <w:rFonts w:ascii="Calibri" w:eastAsia="Times New Roman" w:hAnsi="Calibri" w:cs="Calibri"/>
          <w:b/>
          <w:sz w:val="24"/>
          <w:szCs w:val="24"/>
          <w:lang w:val="hu-HU" w:eastAsia="sl-SI"/>
        </w:rPr>
        <w:t xml:space="preserve"> </w:t>
      </w:r>
      <w:r w:rsidRPr="00C75E15">
        <w:rPr>
          <w:rFonts w:ascii="Calibri" w:eastAsia="Times New Roman" w:hAnsi="Calibri" w:cs="Calibri"/>
          <w:sz w:val="24"/>
          <w:szCs w:val="24"/>
          <w:lang w:val="hu-HU" w:eastAsia="sl-SI"/>
        </w:rPr>
        <w:t xml:space="preserve">továbbá elmondta, hogy a </w:t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>2022. évre előirányzott bevételek 366.950,00 eurót, az előirányzott kiadások pedig 372.280,00 eurót tesznek ki. A bankszámlán rendelkezésre álló összeg 2021. december 31-én 11.441,52 eurót tett ki, ebből kifolyólag ez év végén, azaz 2022. december 31-én az önkormányzat számláján várhatóan 6.111,52 euró áll majd rendelkezésre.</w:t>
      </w:r>
    </w:p>
    <w:p w14:paraId="400101A6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Az elnök ezt követően felsorolta a költségvetés tételeit, valamint kiemelte azokat a kontókat, amelyeken nagyobb összeg szerepel. A kiadások legnagyobb részét a munkatársak fizetése, a dologi kiadások és a szolgáltatások költségei teszik ki. Növekedett az egyéb dologi kiadások és szolgáltatások tétele, mert az LKMNÖK a tavalyi évhez képest több programot szeretne élőben kivitelezni, az egyéb operatív kiadások, amelyben a Völgyifalui tájház című projekt a legnagyobb tétel és növekedett a munkaszerződés alapján történő kifizetések tétele, ugyanis ide lett betervezve a választásokra költendő összeg is. Növekedett a tanulmányi támogatásokra szánt összeg is, hisz megnövekedett az egyetemisták száma, viszont csökkent az egyéb tagsági díjak tétele.  Az elnök hozzátette, hogy az LKMNÖK a 2022-es évben is precízen követni fogja a költségvetését, és amennyiben bármilyen többletbevétele keletkezik, azt a Völgyifalui tájház szépítésére fordítja. </w:t>
      </w:r>
    </w:p>
    <w:p w14:paraId="01A91B7E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>Az elnök e napirendi pontnál beszámolt a személyzeti tervről is, amelyben számottevő változás nem történt.</w:t>
      </w:r>
    </w:p>
    <w:p w14:paraId="4F90709D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Mivel hozzászólás nem hangzott el, az </w:t>
      </w:r>
      <w:r w:rsidRPr="00C75E15">
        <w:rPr>
          <w:rFonts w:ascii="Calibri" w:eastAsia="SimSun" w:hAnsi="Calibri" w:cs="Calibri"/>
          <w:bCs/>
          <w:sz w:val="24"/>
          <w:szCs w:val="24"/>
          <w:lang w:val="hu-HU" w:eastAsia="sl-SI"/>
        </w:rPr>
        <w:t>elnök</w:t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 a következő határozatot javasolta elfogadásra:</w:t>
      </w:r>
    </w:p>
    <w:p w14:paraId="733D0795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0758CE8D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74F8AE97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034EDFFA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03F33CE3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181.</w:t>
      </w:r>
      <w:r w:rsidRPr="00C75E15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sz.</w:t>
      </w:r>
      <w:r w:rsidRPr="00C75E15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határozat</w:t>
      </w: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 </w:t>
      </w:r>
    </w:p>
    <w:p w14:paraId="25737363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Az LKMNÖK Tanácsa elfogadja az LKMNÖK 2022. évi költségvetését és annak mellékleteit – az LKMNÖK 2022. évi személyzeti tervét, az LKMNÖK 2022. évi költségvetéséről szóló rendeletet.</w:t>
      </w:r>
    </w:p>
    <w:p w14:paraId="591E59CC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</w:p>
    <w:p w14:paraId="7C67C494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  <w:t>Sklep št. 181</w:t>
      </w:r>
    </w:p>
    <w:p w14:paraId="33ED65A4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eastAsia="sl-SI"/>
        </w:rPr>
        <w:t>Svet MSNSOL sprejme proračun MSNSOL za leto 2022 z vsemi njegovimi prilogami – Kadrovski načrt MSNSOL, Odlok o proračunu MSNSOL za leto 2022.</w:t>
      </w:r>
    </w:p>
    <w:p w14:paraId="3561126E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</w:pPr>
    </w:p>
    <w:p w14:paraId="680CD53C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Cs/>
          <w:sz w:val="24"/>
          <w:szCs w:val="24"/>
          <w:lang w:val="hu-HU" w:eastAsia="sl-SI"/>
        </w:rPr>
        <w:t>Nyolc tanácstag volt jelen. A határozat mellett nyolc tanácstag szavazott. A határozatot a Tanács egyhangúlag elfogadta.</w:t>
      </w:r>
    </w:p>
    <w:p w14:paraId="4F5D3F61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47554B3F" w14:textId="4AF60A5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A határozat elfogadása után az </w:t>
      </w:r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elnök</w:t>
      </w: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a 10. napirend pontnál egy új határozatot javasolt elfogadásra, mégpedig azt, hogy amennyiben egyéni támogatási kérelmek érkeznek be, azokról bizonyos összeg erejéig az elnök egyedül </w:t>
      </w:r>
      <w:proofErr w:type="spellStart"/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>dönthe</w:t>
      </w:r>
      <w:r w:rsidR="009F20EE">
        <w:rPr>
          <w:rFonts w:ascii="Calibri" w:eastAsia="Times New Roman" w:hAnsi="Calibri" w:cs="Calibri"/>
          <w:sz w:val="24"/>
          <w:szCs w:val="24"/>
          <w:lang w:val="hu-HU" w:eastAsia="ar-SA"/>
        </w:rPr>
        <w:t>s</w:t>
      </w: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>sen</w:t>
      </w:r>
      <w:proofErr w:type="spellEnd"/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. </w:t>
      </w:r>
    </w:p>
    <w:p w14:paraId="2E349604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326BE109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182.</w:t>
      </w:r>
      <w:r w:rsidRPr="00C75E15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sz.</w:t>
      </w:r>
      <w:r w:rsidRPr="00C75E15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határozat</w:t>
      </w: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 </w:t>
      </w:r>
    </w:p>
    <w:p w14:paraId="6FA4D7FB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Az LKMNÖK Tanácsa határozatban rögzíti, hogy az LKMNÖK elnöke a 300,00–1.500,00 EUR értékű egyéni támogatási kérelmekről önállóan rendelkezhet. </w:t>
      </w:r>
    </w:p>
    <w:p w14:paraId="21FE9D7D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</w:p>
    <w:p w14:paraId="3FEC8E11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  <w:t>Sklep št. 182</w:t>
      </w:r>
    </w:p>
    <w:p w14:paraId="7112EADB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eastAsia="sl-SI"/>
        </w:rPr>
        <w:t>Svet MSNSOL sprejme sklep, da predsednik MSNSOL o posameznih vlogah za podporo v višini od 300,00 evrov do 1.500 evrov lahko odloča sam.</w:t>
      </w:r>
    </w:p>
    <w:p w14:paraId="7DC8B4BD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</w:pPr>
    </w:p>
    <w:p w14:paraId="17CAA721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bCs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Cs/>
          <w:sz w:val="24"/>
          <w:szCs w:val="24"/>
          <w:lang w:val="hu-HU" w:eastAsia="sl-SI"/>
        </w:rPr>
        <w:t>Nyolc tanácstag volt jelen. A határozat mellett nyolc tanácstag szavazott. A határozatot a Tanács egyhangúlag elfogadta.</w:t>
      </w:r>
    </w:p>
    <w:p w14:paraId="547A6930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77224C39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79D31539" w14:textId="77777777" w:rsidR="00C75E15" w:rsidRPr="00C75E15" w:rsidRDefault="00C75E15" w:rsidP="00C75E1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11.</w:t>
      </w:r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ab/>
        <w:t>A Völgyifalui tájházra vonatkozó DIIP (</w:t>
      </w:r>
      <w:proofErr w:type="spellStart"/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Dokument</w:t>
      </w:r>
      <w:proofErr w:type="spellEnd"/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 </w:t>
      </w:r>
      <w:proofErr w:type="spellStart"/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identifikacije</w:t>
      </w:r>
      <w:proofErr w:type="spellEnd"/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 </w:t>
      </w:r>
      <w:proofErr w:type="spellStart"/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investicjskega</w:t>
      </w:r>
      <w:proofErr w:type="spellEnd"/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 </w:t>
      </w:r>
      <w:proofErr w:type="spellStart"/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projekta</w:t>
      </w:r>
      <w:proofErr w:type="spellEnd"/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) dokumentáció elfogadása</w:t>
      </w:r>
    </w:p>
    <w:p w14:paraId="31E228EA" w14:textId="77777777" w:rsidR="00C75E15" w:rsidRPr="00C75E15" w:rsidRDefault="00C75E15" w:rsidP="00C75E15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4C486090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Times New Roman" w:hAnsi="Calibri" w:cs="Calibri"/>
          <w:sz w:val="24"/>
          <w:szCs w:val="24"/>
          <w:lang w:val="hu-HU" w:eastAsia="sl-SI"/>
        </w:rPr>
        <w:t xml:space="preserve">Az </w:t>
      </w:r>
      <w:r w:rsidRPr="00C75E15">
        <w:rPr>
          <w:rFonts w:ascii="Calibri" w:eastAsia="Times New Roman" w:hAnsi="Calibri" w:cs="Calibri"/>
          <w:b/>
          <w:sz w:val="24"/>
          <w:szCs w:val="24"/>
          <w:lang w:val="hu-HU" w:eastAsia="sl-SI"/>
        </w:rPr>
        <w:t>elnök</w:t>
      </w:r>
      <w:r w:rsidRPr="00C75E15">
        <w:rPr>
          <w:rFonts w:ascii="Calibri" w:eastAsia="Times New Roman" w:hAnsi="Calibri" w:cs="Calibri"/>
          <w:sz w:val="24"/>
          <w:szCs w:val="24"/>
          <w:lang w:val="hu-HU" w:eastAsia="sl-SI"/>
        </w:rPr>
        <w:t xml:space="preserve"> átadta a szót </w:t>
      </w:r>
      <w:proofErr w:type="spellStart"/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sl-SI"/>
        </w:rPr>
        <w:t>Horvat</w:t>
      </w:r>
      <w:proofErr w:type="spellEnd"/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sl-SI"/>
        </w:rPr>
        <w:t xml:space="preserve"> Tomi alelnöknek</w:t>
      </w:r>
      <w:r w:rsidRPr="00C75E15">
        <w:rPr>
          <w:rFonts w:ascii="Calibri" w:eastAsia="Times New Roman" w:hAnsi="Calibri" w:cs="Calibri"/>
          <w:sz w:val="24"/>
          <w:szCs w:val="24"/>
          <w:lang w:val="hu-HU" w:eastAsia="sl-SI"/>
        </w:rPr>
        <w:t xml:space="preserve">, hogy mutassa be a tájházra vonatkozó dokumentációt. Utóbbi elmondta, hogy a Völgyifalui tájházra vonatkozó DIIP dokumentáció néhány tételben változott, és a II. d fázisra vonatkozik. Ez azt jelenti, hogy a belső munkálatok nagyjából befejeződtek. Felsorolta a felújítás II. d fázisának (a külső munkálatok) a DIIP dokumentációjában feltüntetett tételeket. </w:t>
      </w:r>
    </w:p>
    <w:p w14:paraId="0FAD6010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Times New Roman" w:hAnsi="Calibri" w:cs="Calibri"/>
          <w:sz w:val="24"/>
          <w:szCs w:val="24"/>
          <w:lang w:val="hu-HU" w:eastAsia="sl-SI"/>
        </w:rPr>
        <w:t xml:space="preserve">Mivel vita nem alakult ki, az elnök javasolta a dokumentáció jóváhagyását, hogy folytatódhassanak a tájház megvalósításával kapcsolatos munkálatok. </w:t>
      </w:r>
    </w:p>
    <w:p w14:paraId="094B00EF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sl-SI"/>
        </w:rPr>
      </w:pPr>
    </w:p>
    <w:p w14:paraId="1D6F905E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183.</w:t>
      </w:r>
      <w:r w:rsidRPr="00C75E15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sz.</w:t>
      </w:r>
      <w:r w:rsidRPr="00C75E15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határozat</w:t>
      </w: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 </w:t>
      </w:r>
    </w:p>
    <w:p w14:paraId="5C021AD2" w14:textId="43BE4174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A Lendva Községi Magyar Nemzeti Önkormányzati Közösség Tanácsa elfogadja a Völgyifalui tájház felújítási munkálatai II.</w:t>
      </w:r>
      <w:r w:rsidR="009F20EE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d fázisának a DIIP (</w:t>
      </w:r>
      <w:proofErr w:type="spellStart"/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Dokument</w:t>
      </w:r>
      <w:proofErr w:type="spellEnd"/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 </w:t>
      </w:r>
      <w:proofErr w:type="spellStart"/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identifikacije</w:t>
      </w:r>
      <w:proofErr w:type="spellEnd"/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 </w:t>
      </w:r>
      <w:proofErr w:type="spellStart"/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investicijskega</w:t>
      </w:r>
      <w:proofErr w:type="spellEnd"/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 </w:t>
      </w:r>
      <w:proofErr w:type="spellStart"/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projekta</w:t>
      </w:r>
      <w:proofErr w:type="spellEnd"/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) dokumentációját. </w:t>
      </w:r>
    </w:p>
    <w:p w14:paraId="57CBDEBA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</w:p>
    <w:p w14:paraId="432C69C0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  <w:t>Sklep št. 183</w:t>
      </w:r>
    </w:p>
    <w:p w14:paraId="19E1BEF9" w14:textId="6AE8D40A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eastAsia="sl-SI"/>
        </w:rPr>
        <w:lastRenderedPageBreak/>
        <w:t>Svet Madžarske samoupravne narodne skupnosti Občine Lendava potrjuje dokumentacijo DIIP (Dokument identifikacije investicijskega projekta) za fazo II.</w:t>
      </w:r>
      <w:r w:rsidR="009F20EE">
        <w:rPr>
          <w:rFonts w:ascii="Calibri" w:eastAsia="SimSun" w:hAnsi="Calibri" w:cs="Calibri"/>
          <w:b/>
          <w:i/>
          <w:sz w:val="24"/>
          <w:szCs w:val="24"/>
          <w:lang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lang w:eastAsia="sl-SI"/>
        </w:rPr>
        <w:t>d ureditve Etnografske hiše Dolina/</w:t>
      </w:r>
      <w:proofErr w:type="spellStart"/>
      <w:r w:rsidRPr="00C75E15">
        <w:rPr>
          <w:rFonts w:ascii="Calibri" w:eastAsia="SimSun" w:hAnsi="Calibri" w:cs="Calibri"/>
          <w:b/>
          <w:i/>
          <w:sz w:val="24"/>
          <w:szCs w:val="24"/>
          <w:lang w:eastAsia="sl-SI"/>
        </w:rPr>
        <w:t>Völgyifal</w:t>
      </w:r>
      <w:r w:rsidR="009F20EE">
        <w:rPr>
          <w:rFonts w:ascii="Calibri" w:eastAsia="SimSun" w:hAnsi="Calibri" w:cs="Calibri"/>
          <w:b/>
          <w:i/>
          <w:sz w:val="24"/>
          <w:szCs w:val="24"/>
          <w:lang w:eastAsia="sl-SI"/>
        </w:rPr>
        <w:t>u</w:t>
      </w:r>
      <w:proofErr w:type="spellEnd"/>
      <w:r w:rsidRPr="00C75E15">
        <w:rPr>
          <w:rFonts w:ascii="Calibri" w:eastAsia="SimSun" w:hAnsi="Calibri" w:cs="Calibri"/>
          <w:b/>
          <w:i/>
          <w:sz w:val="24"/>
          <w:szCs w:val="24"/>
          <w:lang w:eastAsia="sl-SI"/>
        </w:rPr>
        <w:t>.</w:t>
      </w:r>
    </w:p>
    <w:p w14:paraId="0468103B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Cs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Cs/>
          <w:sz w:val="24"/>
          <w:szCs w:val="24"/>
          <w:lang w:val="hu-HU" w:eastAsia="sl-SI"/>
        </w:rPr>
        <w:t>Nyolc tanácstag szavazott. A határozat mellett nyolc tanácstag szavazott. A határozatot a Tanács egyhangúlag elfogadta.</w:t>
      </w:r>
    </w:p>
    <w:p w14:paraId="27435CA2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5E458B57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</w:pPr>
    </w:p>
    <w:p w14:paraId="2CFF764D" w14:textId="77777777" w:rsidR="00C75E15" w:rsidRPr="00C75E15" w:rsidRDefault="00C75E15" w:rsidP="00C75E1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12. </w:t>
      </w:r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ab/>
        <w:t>Tag kinevezése a Lendvai Óvoda Tanácsába.</w:t>
      </w: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</w:t>
      </w:r>
    </w:p>
    <w:p w14:paraId="5F6A3ED0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hu-HU" w:eastAsia="ar-SA"/>
        </w:rPr>
      </w:pPr>
    </w:p>
    <w:p w14:paraId="09F89F69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Az elnök értesítette a tanácstagokat, hogy Tóth </w:t>
      </w:r>
      <w:proofErr w:type="spellStart"/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>Elizabeta</w:t>
      </w:r>
      <w:proofErr w:type="spellEnd"/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 lemondott a Lendvai Óvoda Tanácsában betöltött tagságáról, igy új tagot kell kinevezni. Az elnök </w:t>
      </w:r>
      <w:proofErr w:type="spellStart"/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>Horvat</w:t>
      </w:r>
      <w:proofErr w:type="spellEnd"/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 Tomit jelölte ki, </w:t>
      </w:r>
      <w:r w:rsidRPr="00C75E15">
        <w:rPr>
          <w:rFonts w:ascii="Calibri" w:eastAsia="SimSun" w:hAnsi="Calibri" w:cs="Calibri"/>
          <w:sz w:val="26"/>
          <w:szCs w:val="24"/>
          <w:lang w:val="hu-HU" w:eastAsia="sl-SI"/>
        </w:rPr>
        <w:t>majd a következő határozatot javasolta elfogadásra:</w:t>
      </w:r>
    </w:p>
    <w:p w14:paraId="22083D90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sl-SI"/>
        </w:rPr>
      </w:pPr>
    </w:p>
    <w:p w14:paraId="312E7C8E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184.</w:t>
      </w:r>
      <w:r w:rsidRPr="00C75E15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sz.</w:t>
      </w:r>
      <w:r w:rsidRPr="00C75E15"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  <w:t xml:space="preserve"> </w:t>
      </w: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val="hu-HU" w:eastAsia="sl-SI"/>
        </w:rPr>
        <w:t>határozat</w:t>
      </w: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 </w:t>
      </w:r>
    </w:p>
    <w:p w14:paraId="5F6D12C0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A Lendva Községi Magyar Nemzeti Önkormányzati Közösség Tanácsa </w:t>
      </w:r>
      <w:proofErr w:type="spellStart"/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>Horvat</w:t>
      </w:r>
      <w:proofErr w:type="spellEnd"/>
      <w:r w:rsidRPr="00C75E15"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  <w:t xml:space="preserve"> Tomit nevezi ki a Lendvai Óvoda Tanácsába.</w:t>
      </w:r>
    </w:p>
    <w:p w14:paraId="76752E4E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val="hu-HU" w:eastAsia="sl-SI"/>
        </w:rPr>
      </w:pPr>
    </w:p>
    <w:p w14:paraId="087E6F62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b/>
          <w:i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u w:val="single"/>
          <w:lang w:eastAsia="sl-SI"/>
        </w:rPr>
        <w:t>Sklep št. 184</w:t>
      </w:r>
    </w:p>
    <w:p w14:paraId="7583BE9E" w14:textId="77777777" w:rsidR="00C75E15" w:rsidRPr="00C75E15" w:rsidRDefault="00C75E15" w:rsidP="00C7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sl-SI"/>
        </w:rPr>
      </w:pPr>
      <w:r w:rsidRPr="00C75E15">
        <w:rPr>
          <w:rFonts w:ascii="Calibri" w:eastAsia="SimSun" w:hAnsi="Calibri" w:cs="Calibri"/>
          <w:b/>
          <w:i/>
          <w:sz w:val="24"/>
          <w:szCs w:val="24"/>
          <w:lang w:eastAsia="sl-SI"/>
        </w:rPr>
        <w:t>Svet Madžarske samoupravne narodne skupnosti Občine Lendava za člana Sveta Javnega zavoda Vrtec Lendava imenuje Tomija Horvata.</w:t>
      </w:r>
    </w:p>
    <w:p w14:paraId="5A34A031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/>
          <w:i/>
          <w:color w:val="FF0000"/>
          <w:sz w:val="24"/>
          <w:szCs w:val="24"/>
          <w:u w:val="single"/>
          <w:lang w:val="hu-HU" w:eastAsia="sl-SI"/>
        </w:rPr>
      </w:pPr>
    </w:p>
    <w:p w14:paraId="2FF26E1D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bCs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bCs/>
          <w:sz w:val="24"/>
          <w:szCs w:val="24"/>
          <w:lang w:val="hu-HU" w:eastAsia="sl-SI"/>
        </w:rPr>
        <w:t xml:space="preserve">Hét tanácstag szavazott. A határozat mellett hét tanácstag szavazott. Egy személy nem szavazott. A határozatot a Tanács hét szavazattal elfogadta. </w:t>
      </w:r>
    </w:p>
    <w:p w14:paraId="0277211C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2F3DE918" w14:textId="77777777" w:rsidR="00C75E15" w:rsidRPr="00C75E15" w:rsidRDefault="00C75E15" w:rsidP="00C75E1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 xml:space="preserve">13. </w:t>
      </w:r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ab/>
        <w:t>Különfélék</w:t>
      </w: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</w:t>
      </w:r>
    </w:p>
    <w:p w14:paraId="752400DB" w14:textId="77777777" w:rsidR="00C75E15" w:rsidRPr="00C75E15" w:rsidRDefault="00C75E15" w:rsidP="00C75E1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0141B8D0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Az </w:t>
      </w:r>
      <w:r w:rsidRPr="00C75E15">
        <w:rPr>
          <w:rFonts w:ascii="Calibri" w:eastAsia="Times New Roman" w:hAnsi="Calibri" w:cs="Calibri"/>
          <w:b/>
          <w:bCs/>
          <w:sz w:val="24"/>
          <w:szCs w:val="24"/>
          <w:lang w:val="hu-HU" w:eastAsia="ar-SA"/>
        </w:rPr>
        <w:t>elnök</w:t>
      </w: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 tájékoztatta a tanácstagokat az intézményeknek és civil szervezeteknek szóló pályázat kiírásáról. Kifejtette, hogy úgy véli, a 2022-es évben mindenki szeretné pótolni azt, ami a járvány miatt elmaradt, és a pályázat segít az elmaradt tevékenységek mihamarabbi megvalósításában. </w:t>
      </w:r>
    </w:p>
    <w:p w14:paraId="515BC2BA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>Beszámolt arról is, hogy az LKMNÖK készül a Zala Györgyről való megemlékezésre, amely a Galéria–Múzeum, Lendva Község, az MMÖNK, valamint Zala Megye Közgyűlése között megkötött együttműködési szerződés alapján fog megvalósulni. A programra május 6-án és 7-én kerül sor.</w:t>
      </w:r>
    </w:p>
    <w:p w14:paraId="484A3821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62583822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  <w:r w:rsidRPr="00C75E15">
        <w:rPr>
          <w:rFonts w:ascii="Calibri" w:eastAsia="Times New Roman" w:hAnsi="Calibri" w:cs="Calibri"/>
          <w:sz w:val="24"/>
          <w:szCs w:val="24"/>
          <w:lang w:val="hu-HU" w:eastAsia="ar-SA"/>
        </w:rPr>
        <w:t xml:space="preserve">Az elnök elmondta, hogy a DIIP dokumentációból látható, milyen a tájház berendezése, a Völgyifalui tájház meglátogatása pedig belekerül a következő ülés napirendjébe. </w:t>
      </w:r>
    </w:p>
    <w:p w14:paraId="6D6E4AA3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u-HU" w:eastAsia="ar-SA"/>
        </w:rPr>
      </w:pPr>
    </w:p>
    <w:p w14:paraId="3B324AB3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136875B2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2977D7C7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Lejegyezte:  </w:t>
      </w:r>
    </w:p>
    <w:p w14:paraId="759DA3EA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>Sabo Gerenčer Monika</w:t>
      </w:r>
    </w:p>
    <w:p w14:paraId="3BA631CF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</w:p>
    <w:p w14:paraId="71D197F4" w14:textId="77777777" w:rsidR="00C75E15" w:rsidRPr="00C75E15" w:rsidRDefault="00C75E15" w:rsidP="00C75E15">
      <w:pPr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                                            </w:t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ab/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ab/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ab/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ab/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ab/>
        <w:t xml:space="preserve">   </w:t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ab/>
        <w:t xml:space="preserve">                 </w:t>
      </w:r>
    </w:p>
    <w:p w14:paraId="10BF6FF8" w14:textId="77777777" w:rsidR="00C75E15" w:rsidRPr="00C75E15" w:rsidRDefault="00C75E15" w:rsidP="00C75E15">
      <w:pPr>
        <w:spacing w:after="0" w:line="240" w:lineRule="auto"/>
        <w:jc w:val="right"/>
        <w:rPr>
          <w:rFonts w:ascii="Calibri" w:eastAsia="SimSun" w:hAnsi="Calibri" w:cs="Calibri"/>
          <w:sz w:val="24"/>
          <w:szCs w:val="24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Vida </w:t>
      </w:r>
      <w:proofErr w:type="spellStart"/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>Törnár</w:t>
      </w:r>
      <w:proofErr w:type="spellEnd"/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 xml:space="preserve"> Judit,</w:t>
      </w:r>
    </w:p>
    <w:p w14:paraId="1B37282E" w14:textId="77777777" w:rsidR="00C75E15" w:rsidRPr="00C75E15" w:rsidRDefault="00C75E15" w:rsidP="00C75E15">
      <w:pPr>
        <w:spacing w:after="0" w:line="240" w:lineRule="auto"/>
        <w:jc w:val="right"/>
        <w:rPr>
          <w:rFonts w:ascii="Calibri" w:eastAsia="SimSun" w:hAnsi="Calibri" w:cs="Calibri"/>
          <w:sz w:val="20"/>
          <w:szCs w:val="20"/>
          <w:lang w:val="hu-HU" w:eastAsia="sl-SI"/>
        </w:rPr>
      </w:pP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ab/>
      </w:r>
      <w:r w:rsidRPr="00C75E15">
        <w:rPr>
          <w:rFonts w:ascii="Calibri" w:eastAsia="SimSun" w:hAnsi="Calibri" w:cs="Calibri"/>
          <w:sz w:val="24"/>
          <w:szCs w:val="24"/>
          <w:lang w:val="hu-HU" w:eastAsia="sl-SI"/>
        </w:rPr>
        <w:tab/>
        <w:t xml:space="preserve">                             az LKMNÖK Tanácsának az elnöke</w:t>
      </w:r>
    </w:p>
    <w:p w14:paraId="4C10A118" w14:textId="77777777" w:rsidR="009D2CC2" w:rsidRDefault="009D2CC2"/>
    <w:sectPr w:rsidR="009D2CC2" w:rsidSect="00564D3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9A21" w14:textId="77777777" w:rsidR="00000000" w:rsidRDefault="00F96341">
      <w:pPr>
        <w:spacing w:after="0" w:line="240" w:lineRule="auto"/>
      </w:pPr>
      <w:r>
        <w:separator/>
      </w:r>
    </w:p>
  </w:endnote>
  <w:endnote w:type="continuationSeparator" w:id="0">
    <w:p w14:paraId="18B5C481" w14:textId="77777777" w:rsidR="00000000" w:rsidRDefault="00F9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3132" w14:textId="77777777" w:rsidR="007C4C52" w:rsidRDefault="00C75E1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B2525C1" w14:textId="77777777" w:rsidR="007C4C52" w:rsidRDefault="00F9634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7A91" w14:textId="77777777" w:rsidR="007C4C52" w:rsidRPr="0000407E" w:rsidRDefault="00C75E15">
    <w:pPr>
      <w:pStyle w:val="Noga"/>
      <w:framePr w:wrap="around" w:vAnchor="text" w:hAnchor="margin" w:xAlign="right" w:y="1"/>
      <w:rPr>
        <w:rStyle w:val="tevilkastrani"/>
        <w:rFonts w:ascii="Calibri" w:hAnsi="Calibri" w:cs="Calibri"/>
        <w:sz w:val="24"/>
        <w:szCs w:val="24"/>
      </w:rPr>
    </w:pPr>
    <w:r w:rsidRPr="0000407E">
      <w:rPr>
        <w:rStyle w:val="tevilkastrani"/>
        <w:rFonts w:ascii="Calibri" w:hAnsi="Calibri" w:cs="Calibri"/>
        <w:sz w:val="24"/>
        <w:szCs w:val="24"/>
      </w:rPr>
      <w:fldChar w:fldCharType="begin"/>
    </w:r>
    <w:r w:rsidRPr="0000407E">
      <w:rPr>
        <w:rStyle w:val="tevilkastrani"/>
        <w:rFonts w:ascii="Calibri" w:hAnsi="Calibri" w:cs="Calibri"/>
        <w:sz w:val="24"/>
        <w:szCs w:val="24"/>
      </w:rPr>
      <w:instrText xml:space="preserve">PAGE  </w:instrText>
    </w:r>
    <w:r w:rsidRPr="0000407E">
      <w:rPr>
        <w:rStyle w:val="tevilkastrani"/>
        <w:rFonts w:ascii="Calibri" w:hAnsi="Calibri" w:cs="Calibri"/>
        <w:sz w:val="24"/>
        <w:szCs w:val="24"/>
      </w:rPr>
      <w:fldChar w:fldCharType="separate"/>
    </w:r>
    <w:r>
      <w:rPr>
        <w:rStyle w:val="tevilkastrani"/>
        <w:rFonts w:ascii="Calibri" w:hAnsi="Calibri" w:cs="Calibri"/>
        <w:noProof/>
        <w:sz w:val="24"/>
        <w:szCs w:val="24"/>
      </w:rPr>
      <w:t>1</w:t>
    </w:r>
    <w:r w:rsidRPr="0000407E">
      <w:rPr>
        <w:rStyle w:val="tevilkastrani"/>
        <w:rFonts w:ascii="Calibri" w:hAnsi="Calibri" w:cs="Calibri"/>
        <w:sz w:val="24"/>
        <w:szCs w:val="24"/>
      </w:rPr>
      <w:fldChar w:fldCharType="end"/>
    </w:r>
  </w:p>
  <w:p w14:paraId="7F9DDEB8" w14:textId="77777777" w:rsidR="007C4C52" w:rsidRDefault="00F96341">
    <w:pPr>
      <w:pStyle w:val="Noga"/>
      <w:ind w:right="360"/>
    </w:pPr>
  </w:p>
  <w:p w14:paraId="66763513" w14:textId="77777777" w:rsidR="00632AE7" w:rsidRDefault="00F9634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44E8" w14:textId="77777777" w:rsidR="00000000" w:rsidRDefault="00F96341">
      <w:pPr>
        <w:spacing w:after="0" w:line="240" w:lineRule="auto"/>
      </w:pPr>
      <w:r>
        <w:separator/>
      </w:r>
    </w:p>
  </w:footnote>
  <w:footnote w:type="continuationSeparator" w:id="0">
    <w:p w14:paraId="67198143" w14:textId="77777777" w:rsidR="00000000" w:rsidRDefault="00F96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AC20630"/>
    <w:lvl w:ilvl="0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</w:lvl>
    <w:lvl w:ilvl="1">
      <w:start w:val="1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5E2"/>
    <w:multiLevelType w:val="hybridMultilevel"/>
    <w:tmpl w:val="6C06AF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2229"/>
    <w:multiLevelType w:val="hybridMultilevel"/>
    <w:tmpl w:val="AA668B18"/>
    <w:lvl w:ilvl="0" w:tplc="C4380D6E">
      <w:start w:val="20"/>
      <w:numFmt w:val="bullet"/>
      <w:lvlText w:val="-"/>
      <w:lvlJc w:val="left"/>
      <w:pPr>
        <w:ind w:left="720" w:hanging="360"/>
      </w:pPr>
      <w:rPr>
        <w:rFonts w:ascii="Garamond" w:eastAsia="SimSu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D110A"/>
    <w:multiLevelType w:val="hybridMultilevel"/>
    <w:tmpl w:val="D5A47350"/>
    <w:lvl w:ilvl="0" w:tplc="4F70CDD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D1C5F"/>
    <w:multiLevelType w:val="hybridMultilevel"/>
    <w:tmpl w:val="2EF865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D2930"/>
    <w:multiLevelType w:val="hybridMultilevel"/>
    <w:tmpl w:val="592447A8"/>
    <w:lvl w:ilvl="0" w:tplc="A70CF50C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14F25"/>
    <w:multiLevelType w:val="hybridMultilevel"/>
    <w:tmpl w:val="4AAC3CA6"/>
    <w:lvl w:ilvl="0" w:tplc="B17A3750">
      <w:start w:val="5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B2A88"/>
    <w:multiLevelType w:val="hybridMultilevel"/>
    <w:tmpl w:val="6F269060"/>
    <w:lvl w:ilvl="0" w:tplc="CDC8F70E">
      <w:start w:val="1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D2DE7"/>
    <w:multiLevelType w:val="hybridMultilevel"/>
    <w:tmpl w:val="84CC03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A5E80"/>
    <w:multiLevelType w:val="hybridMultilevel"/>
    <w:tmpl w:val="186EAA2C"/>
    <w:lvl w:ilvl="0" w:tplc="CB4A6218">
      <w:start w:val="4"/>
      <w:numFmt w:val="bullet"/>
      <w:lvlText w:val="-"/>
      <w:lvlJc w:val="left"/>
      <w:pPr>
        <w:ind w:left="720" w:hanging="360"/>
      </w:pPr>
      <w:rPr>
        <w:rFonts w:ascii="Garamond" w:eastAsia="SimSu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20166"/>
    <w:multiLevelType w:val="hybridMultilevel"/>
    <w:tmpl w:val="C80ADE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53C6A"/>
    <w:multiLevelType w:val="hybridMultilevel"/>
    <w:tmpl w:val="028298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733D5F"/>
    <w:multiLevelType w:val="hybridMultilevel"/>
    <w:tmpl w:val="2ABCD7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B7312"/>
    <w:multiLevelType w:val="hybridMultilevel"/>
    <w:tmpl w:val="30FA66E2"/>
    <w:lvl w:ilvl="0" w:tplc="87706DD6">
      <w:start w:val="5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A7961"/>
    <w:multiLevelType w:val="hybridMultilevel"/>
    <w:tmpl w:val="AB1A6E52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D3896"/>
    <w:multiLevelType w:val="hybridMultilevel"/>
    <w:tmpl w:val="21A8B37A"/>
    <w:lvl w:ilvl="0" w:tplc="CB4A6218">
      <w:start w:val="4"/>
      <w:numFmt w:val="bullet"/>
      <w:lvlText w:val="-"/>
      <w:lvlJc w:val="left"/>
      <w:pPr>
        <w:ind w:left="720" w:hanging="360"/>
      </w:pPr>
      <w:rPr>
        <w:rFonts w:ascii="Garamond" w:eastAsia="SimSu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F7FC9"/>
    <w:multiLevelType w:val="hybridMultilevel"/>
    <w:tmpl w:val="803640D2"/>
    <w:lvl w:ilvl="0" w:tplc="672689F8">
      <w:start w:val="82"/>
      <w:numFmt w:val="bullet"/>
      <w:lvlText w:val="-"/>
      <w:lvlJc w:val="left"/>
      <w:pPr>
        <w:ind w:left="720" w:hanging="360"/>
      </w:pPr>
      <w:rPr>
        <w:rFonts w:ascii="Garamond" w:eastAsia="SimSun" w:hAnsi="Garamond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41CBD"/>
    <w:multiLevelType w:val="hybridMultilevel"/>
    <w:tmpl w:val="02C6A9E4"/>
    <w:lvl w:ilvl="0" w:tplc="FFFFFFFF">
      <w:start w:val="4"/>
      <w:numFmt w:val="upperLetter"/>
      <w:pStyle w:val="Naslov6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AC60B6"/>
    <w:multiLevelType w:val="hybridMultilevel"/>
    <w:tmpl w:val="C80ADE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B7444"/>
    <w:multiLevelType w:val="hybridMultilevel"/>
    <w:tmpl w:val="F5AEB242"/>
    <w:lvl w:ilvl="0" w:tplc="E870C5C0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A56EC"/>
    <w:multiLevelType w:val="hybridMultilevel"/>
    <w:tmpl w:val="B4885E9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3D44BC"/>
    <w:multiLevelType w:val="hybridMultilevel"/>
    <w:tmpl w:val="3330001A"/>
    <w:lvl w:ilvl="0" w:tplc="CB4A6218">
      <w:start w:val="4"/>
      <w:numFmt w:val="bullet"/>
      <w:lvlText w:val="-"/>
      <w:lvlJc w:val="left"/>
      <w:pPr>
        <w:ind w:left="720" w:hanging="360"/>
      </w:pPr>
      <w:rPr>
        <w:rFonts w:ascii="Garamond" w:eastAsia="SimSu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610F5"/>
    <w:multiLevelType w:val="multilevel"/>
    <w:tmpl w:val="6B8679F4"/>
    <w:styleLink w:val="Trenutniseznam1"/>
    <w:lvl w:ilvl="0">
      <w:start w:val="1"/>
      <w:numFmt w:val="decimal"/>
      <w:lvlText w:val="%1."/>
      <w:lvlJc w:val="left"/>
      <w:pPr>
        <w:tabs>
          <w:tab w:val="num" w:pos="502"/>
        </w:tabs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E0155"/>
    <w:multiLevelType w:val="hybridMultilevel"/>
    <w:tmpl w:val="1E9A75C6"/>
    <w:lvl w:ilvl="0" w:tplc="FA60D642">
      <w:start w:val="1"/>
      <w:numFmt w:val="lowerLetter"/>
      <w:lvlText w:val="%1)"/>
      <w:lvlJc w:val="left"/>
      <w:pPr>
        <w:ind w:left="1428" w:hanging="4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73" w:hanging="360"/>
      </w:pPr>
    </w:lvl>
    <w:lvl w:ilvl="2" w:tplc="0424001B" w:tentative="1">
      <w:start w:val="1"/>
      <w:numFmt w:val="lowerRoman"/>
      <w:lvlText w:val="%3."/>
      <w:lvlJc w:val="right"/>
      <w:pPr>
        <w:ind w:left="2793" w:hanging="180"/>
      </w:pPr>
    </w:lvl>
    <w:lvl w:ilvl="3" w:tplc="0424000F" w:tentative="1">
      <w:start w:val="1"/>
      <w:numFmt w:val="decimal"/>
      <w:lvlText w:val="%4."/>
      <w:lvlJc w:val="left"/>
      <w:pPr>
        <w:ind w:left="3513" w:hanging="360"/>
      </w:pPr>
    </w:lvl>
    <w:lvl w:ilvl="4" w:tplc="04240019" w:tentative="1">
      <w:start w:val="1"/>
      <w:numFmt w:val="lowerLetter"/>
      <w:lvlText w:val="%5."/>
      <w:lvlJc w:val="left"/>
      <w:pPr>
        <w:ind w:left="4233" w:hanging="360"/>
      </w:pPr>
    </w:lvl>
    <w:lvl w:ilvl="5" w:tplc="0424001B" w:tentative="1">
      <w:start w:val="1"/>
      <w:numFmt w:val="lowerRoman"/>
      <w:lvlText w:val="%6."/>
      <w:lvlJc w:val="right"/>
      <w:pPr>
        <w:ind w:left="4953" w:hanging="180"/>
      </w:pPr>
    </w:lvl>
    <w:lvl w:ilvl="6" w:tplc="0424000F" w:tentative="1">
      <w:start w:val="1"/>
      <w:numFmt w:val="decimal"/>
      <w:lvlText w:val="%7."/>
      <w:lvlJc w:val="left"/>
      <w:pPr>
        <w:ind w:left="5673" w:hanging="360"/>
      </w:pPr>
    </w:lvl>
    <w:lvl w:ilvl="7" w:tplc="04240019" w:tentative="1">
      <w:start w:val="1"/>
      <w:numFmt w:val="lowerLetter"/>
      <w:lvlText w:val="%8."/>
      <w:lvlJc w:val="left"/>
      <w:pPr>
        <w:ind w:left="6393" w:hanging="360"/>
      </w:pPr>
    </w:lvl>
    <w:lvl w:ilvl="8" w:tplc="0424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9"/>
  </w:num>
  <w:num w:numId="5">
    <w:abstractNumId w:val="10"/>
  </w:num>
  <w:num w:numId="6">
    <w:abstractNumId w:val="18"/>
  </w:num>
  <w:num w:numId="7">
    <w:abstractNumId w:val="1"/>
  </w:num>
  <w:num w:numId="8">
    <w:abstractNumId w:val="15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2"/>
  </w:num>
  <w:num w:numId="17">
    <w:abstractNumId w:val="23"/>
  </w:num>
  <w:num w:numId="18">
    <w:abstractNumId w:val="2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7"/>
  </w:num>
  <w:num w:numId="35">
    <w:abstractNumId w:val="19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15"/>
    <w:rsid w:val="009D2CC2"/>
    <w:rsid w:val="009F20EE"/>
    <w:rsid w:val="00C75E15"/>
    <w:rsid w:val="00F9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2C8C"/>
  <w15:chartTrackingRefBased/>
  <w15:docId w15:val="{EFC604EF-B2F5-46D8-A383-254931AE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C75E15"/>
    <w:pPr>
      <w:keepNext/>
      <w:spacing w:after="0" w:line="240" w:lineRule="auto"/>
      <w:outlineLvl w:val="0"/>
    </w:pPr>
    <w:rPr>
      <w:rFonts w:ascii="Times New Roman" w:eastAsia="SimSun" w:hAnsi="Times New Roman" w:cs="Times New Roman"/>
      <w:b/>
      <w:sz w:val="26"/>
      <w:szCs w:val="20"/>
      <w:lang w:val="hu-HU" w:eastAsia="sl-SI"/>
    </w:rPr>
  </w:style>
  <w:style w:type="paragraph" w:styleId="Naslov2">
    <w:name w:val="heading 2"/>
    <w:basedOn w:val="Navaden"/>
    <w:next w:val="Navaden"/>
    <w:link w:val="Naslov2Znak"/>
    <w:qFormat/>
    <w:rsid w:val="00C75E15"/>
    <w:pPr>
      <w:keepNext/>
      <w:spacing w:after="0" w:line="240" w:lineRule="auto"/>
      <w:jc w:val="both"/>
      <w:outlineLvl w:val="1"/>
    </w:pPr>
    <w:rPr>
      <w:rFonts w:ascii="Times New Roman" w:eastAsia="SimSun" w:hAnsi="Times New Roman" w:cs="Times New Roman"/>
      <w:b/>
      <w:szCs w:val="20"/>
      <w:lang w:val="hu-HU" w:eastAsia="sl-SI"/>
    </w:rPr>
  </w:style>
  <w:style w:type="paragraph" w:styleId="Naslov3">
    <w:name w:val="heading 3"/>
    <w:basedOn w:val="Navaden"/>
    <w:next w:val="Navaden"/>
    <w:link w:val="Naslov3Znak"/>
    <w:qFormat/>
    <w:rsid w:val="00C75E15"/>
    <w:pPr>
      <w:keepNext/>
      <w:spacing w:after="0" w:line="240" w:lineRule="auto"/>
      <w:jc w:val="both"/>
      <w:outlineLvl w:val="2"/>
    </w:pPr>
    <w:rPr>
      <w:rFonts w:ascii="Times New Roman" w:eastAsia="SimSun" w:hAnsi="Times New Roman" w:cs="Times New Roman"/>
      <w:b/>
      <w:sz w:val="26"/>
      <w:szCs w:val="20"/>
      <w:lang w:val="hu-HU" w:eastAsia="sl-SI"/>
    </w:rPr>
  </w:style>
  <w:style w:type="paragraph" w:styleId="Naslov4">
    <w:name w:val="heading 4"/>
    <w:basedOn w:val="Navaden"/>
    <w:next w:val="Navaden"/>
    <w:link w:val="Naslov4Znak"/>
    <w:qFormat/>
    <w:rsid w:val="00C75E15"/>
    <w:pPr>
      <w:keepNext/>
      <w:spacing w:after="0" w:line="240" w:lineRule="auto"/>
      <w:jc w:val="both"/>
      <w:outlineLvl w:val="3"/>
    </w:pPr>
    <w:rPr>
      <w:rFonts w:ascii="Times New Roman" w:eastAsia="SimSun" w:hAnsi="Times New Roman" w:cs="Times New Roman"/>
      <w:b/>
      <w:sz w:val="24"/>
      <w:szCs w:val="20"/>
      <w:lang w:val="hu-HU" w:eastAsia="sl-SI"/>
    </w:rPr>
  </w:style>
  <w:style w:type="paragraph" w:styleId="Naslov6">
    <w:name w:val="heading 6"/>
    <w:basedOn w:val="Navaden"/>
    <w:next w:val="Navaden"/>
    <w:link w:val="Naslov6Znak"/>
    <w:qFormat/>
    <w:rsid w:val="00C75E15"/>
    <w:pPr>
      <w:keepNext/>
      <w:numPr>
        <w:numId w:val="1"/>
      </w:numPr>
      <w:tabs>
        <w:tab w:val="left" w:pos="567"/>
      </w:tabs>
      <w:spacing w:after="0" w:line="240" w:lineRule="auto"/>
      <w:jc w:val="center"/>
      <w:outlineLvl w:val="5"/>
    </w:pPr>
    <w:rPr>
      <w:rFonts w:ascii="Times New Roman" w:eastAsia="SimSun" w:hAnsi="Times New Roman" w:cs="Times New Roman"/>
      <w:b/>
      <w:szCs w:val="20"/>
      <w:lang w:val="hu-HU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75E15"/>
    <w:rPr>
      <w:rFonts w:ascii="Times New Roman" w:eastAsia="SimSun" w:hAnsi="Times New Roman" w:cs="Times New Roman"/>
      <w:b/>
      <w:sz w:val="26"/>
      <w:szCs w:val="20"/>
      <w:lang w:val="hu-HU" w:eastAsia="sl-SI"/>
    </w:rPr>
  </w:style>
  <w:style w:type="character" w:customStyle="1" w:styleId="Naslov2Znak">
    <w:name w:val="Naslov 2 Znak"/>
    <w:basedOn w:val="Privzetapisavaodstavka"/>
    <w:link w:val="Naslov2"/>
    <w:rsid w:val="00C75E15"/>
    <w:rPr>
      <w:rFonts w:ascii="Times New Roman" w:eastAsia="SimSun" w:hAnsi="Times New Roman" w:cs="Times New Roman"/>
      <w:b/>
      <w:szCs w:val="20"/>
      <w:lang w:val="hu-HU" w:eastAsia="sl-SI"/>
    </w:rPr>
  </w:style>
  <w:style w:type="character" w:customStyle="1" w:styleId="Naslov3Znak">
    <w:name w:val="Naslov 3 Znak"/>
    <w:basedOn w:val="Privzetapisavaodstavka"/>
    <w:link w:val="Naslov3"/>
    <w:rsid w:val="00C75E15"/>
    <w:rPr>
      <w:rFonts w:ascii="Times New Roman" w:eastAsia="SimSun" w:hAnsi="Times New Roman" w:cs="Times New Roman"/>
      <w:b/>
      <w:sz w:val="26"/>
      <w:szCs w:val="20"/>
      <w:lang w:val="hu-HU" w:eastAsia="sl-SI"/>
    </w:rPr>
  </w:style>
  <w:style w:type="character" w:customStyle="1" w:styleId="Naslov4Znak">
    <w:name w:val="Naslov 4 Znak"/>
    <w:basedOn w:val="Privzetapisavaodstavka"/>
    <w:link w:val="Naslov4"/>
    <w:rsid w:val="00C75E15"/>
    <w:rPr>
      <w:rFonts w:ascii="Times New Roman" w:eastAsia="SimSun" w:hAnsi="Times New Roman" w:cs="Times New Roman"/>
      <w:b/>
      <w:sz w:val="24"/>
      <w:szCs w:val="20"/>
      <w:lang w:val="hu-HU" w:eastAsia="sl-SI"/>
    </w:rPr>
  </w:style>
  <w:style w:type="character" w:customStyle="1" w:styleId="Naslov6Znak">
    <w:name w:val="Naslov 6 Znak"/>
    <w:basedOn w:val="Privzetapisavaodstavka"/>
    <w:link w:val="Naslov6"/>
    <w:rsid w:val="00C75E15"/>
    <w:rPr>
      <w:rFonts w:ascii="Times New Roman" w:eastAsia="SimSun" w:hAnsi="Times New Roman" w:cs="Times New Roman"/>
      <w:b/>
      <w:szCs w:val="20"/>
      <w:lang w:val="hu-HU" w:eastAsia="sl-SI"/>
    </w:rPr>
  </w:style>
  <w:style w:type="numbering" w:customStyle="1" w:styleId="Brezseznama1">
    <w:name w:val="Brez seznama1"/>
    <w:next w:val="Brezseznama"/>
    <w:semiHidden/>
    <w:rsid w:val="00C75E15"/>
  </w:style>
  <w:style w:type="paragraph" w:styleId="Naslov">
    <w:name w:val="Title"/>
    <w:basedOn w:val="Navaden"/>
    <w:link w:val="NaslovZnak"/>
    <w:qFormat/>
    <w:rsid w:val="00C75E15"/>
    <w:pPr>
      <w:spacing w:after="0" w:line="240" w:lineRule="auto"/>
      <w:jc w:val="center"/>
    </w:pPr>
    <w:rPr>
      <w:rFonts w:ascii="Times New Roman" w:eastAsia="SimSun" w:hAnsi="Times New Roman" w:cs="Times New Roman"/>
      <w:b/>
      <w:sz w:val="24"/>
      <w:szCs w:val="20"/>
      <w:lang w:val="hu-HU" w:eastAsia="sl-SI"/>
    </w:rPr>
  </w:style>
  <w:style w:type="character" w:customStyle="1" w:styleId="NaslovZnak">
    <w:name w:val="Naslov Znak"/>
    <w:basedOn w:val="Privzetapisavaodstavka"/>
    <w:link w:val="Naslov"/>
    <w:rsid w:val="00C75E15"/>
    <w:rPr>
      <w:rFonts w:ascii="Times New Roman" w:eastAsia="SimSun" w:hAnsi="Times New Roman" w:cs="Times New Roman"/>
      <w:b/>
      <w:sz w:val="24"/>
      <w:szCs w:val="20"/>
      <w:lang w:val="hu-HU" w:eastAsia="sl-SI"/>
    </w:rPr>
  </w:style>
  <w:style w:type="paragraph" w:styleId="Telobesedila">
    <w:name w:val="Body Text"/>
    <w:basedOn w:val="Navaden"/>
    <w:link w:val="TelobesedilaZnak"/>
    <w:rsid w:val="00C75E15"/>
    <w:pPr>
      <w:spacing w:after="0" w:line="240" w:lineRule="auto"/>
      <w:jc w:val="both"/>
    </w:pPr>
    <w:rPr>
      <w:rFonts w:ascii="Times New Roman" w:eastAsia="SimSun" w:hAnsi="Times New Roman" w:cs="Times New Roman"/>
      <w:sz w:val="26"/>
      <w:szCs w:val="20"/>
      <w:lang w:val="hu-HU" w:eastAsia="sl-SI"/>
    </w:rPr>
  </w:style>
  <w:style w:type="character" w:customStyle="1" w:styleId="TelobesedilaZnak">
    <w:name w:val="Telo besedila Znak"/>
    <w:basedOn w:val="Privzetapisavaodstavka"/>
    <w:link w:val="Telobesedila"/>
    <w:rsid w:val="00C75E15"/>
    <w:rPr>
      <w:rFonts w:ascii="Times New Roman" w:eastAsia="SimSun" w:hAnsi="Times New Roman" w:cs="Times New Roman"/>
      <w:sz w:val="26"/>
      <w:szCs w:val="20"/>
      <w:lang w:val="hu-HU" w:eastAsia="sl-SI"/>
    </w:rPr>
  </w:style>
  <w:style w:type="paragraph" w:customStyle="1" w:styleId="BodyText26">
    <w:name w:val="Body Text 26"/>
    <w:basedOn w:val="Navaden"/>
    <w:rsid w:val="00C75E15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val="hu-HU" w:eastAsia="sl-SI"/>
    </w:rPr>
  </w:style>
  <w:style w:type="paragraph" w:customStyle="1" w:styleId="BodyText31">
    <w:name w:val="Body Text 31"/>
    <w:basedOn w:val="Navaden"/>
    <w:rsid w:val="00C75E15"/>
    <w:pPr>
      <w:spacing w:after="0" w:line="240" w:lineRule="auto"/>
      <w:jc w:val="both"/>
    </w:pPr>
    <w:rPr>
      <w:rFonts w:ascii="Times New Roman" w:eastAsia="SimSun" w:hAnsi="Times New Roman" w:cs="Times New Roman"/>
      <w:b/>
      <w:sz w:val="24"/>
      <w:szCs w:val="20"/>
      <w:lang w:val="hu-HU" w:eastAsia="sl-SI"/>
    </w:rPr>
  </w:style>
  <w:style w:type="paragraph" w:customStyle="1" w:styleId="BodyText25">
    <w:name w:val="Body Text 25"/>
    <w:basedOn w:val="Navaden"/>
    <w:rsid w:val="00C75E15"/>
    <w:pPr>
      <w:tabs>
        <w:tab w:val="left" w:pos="567"/>
      </w:tabs>
      <w:spacing w:after="0" w:line="240" w:lineRule="auto"/>
      <w:jc w:val="both"/>
    </w:pPr>
    <w:rPr>
      <w:rFonts w:ascii="Times New Roman" w:eastAsia="SimSun" w:hAnsi="Times New Roman" w:cs="Times New Roman"/>
      <w:szCs w:val="20"/>
      <w:lang w:val="en-AU" w:eastAsia="sl-SI"/>
    </w:rPr>
  </w:style>
  <w:style w:type="paragraph" w:styleId="Oznaenseznam">
    <w:name w:val="List Bullet"/>
    <w:basedOn w:val="Navaden"/>
    <w:rsid w:val="00C75E15"/>
    <w:pPr>
      <w:tabs>
        <w:tab w:val="left" w:pos="1068"/>
      </w:tabs>
      <w:spacing w:after="0" w:line="240" w:lineRule="auto"/>
      <w:ind w:left="1068" w:hanging="360"/>
      <w:jc w:val="both"/>
    </w:pPr>
    <w:rPr>
      <w:rFonts w:ascii="Times New Roman" w:eastAsia="SimSun" w:hAnsi="Times New Roman" w:cs="Times New Roman"/>
      <w:sz w:val="24"/>
      <w:szCs w:val="20"/>
      <w:lang w:eastAsia="sl-SI"/>
    </w:rPr>
  </w:style>
  <w:style w:type="paragraph" w:customStyle="1" w:styleId="BodyText23">
    <w:name w:val="Body Text 23"/>
    <w:basedOn w:val="Navaden"/>
    <w:rsid w:val="00C75E15"/>
    <w:pPr>
      <w:spacing w:after="0" w:line="240" w:lineRule="auto"/>
      <w:ind w:firstLine="360"/>
      <w:jc w:val="both"/>
    </w:pPr>
    <w:rPr>
      <w:rFonts w:ascii="Times New Roman" w:eastAsia="SimSun" w:hAnsi="Times New Roman" w:cs="Times New Roman"/>
      <w:sz w:val="24"/>
      <w:szCs w:val="20"/>
      <w:lang w:val="hu-HU" w:eastAsia="sl-SI"/>
    </w:rPr>
  </w:style>
  <w:style w:type="paragraph" w:customStyle="1" w:styleId="BodyText22">
    <w:name w:val="Body Text 22"/>
    <w:basedOn w:val="Navaden"/>
    <w:rsid w:val="00C75E15"/>
    <w:pPr>
      <w:spacing w:after="0" w:line="240" w:lineRule="auto"/>
      <w:ind w:firstLine="360"/>
      <w:jc w:val="both"/>
    </w:pPr>
    <w:rPr>
      <w:rFonts w:ascii="Times New Roman" w:eastAsia="SimSun" w:hAnsi="Times New Roman" w:cs="Times New Roman"/>
      <w:sz w:val="24"/>
      <w:szCs w:val="20"/>
      <w:lang w:val="hu-HU" w:eastAsia="sl-SI"/>
    </w:rPr>
  </w:style>
  <w:style w:type="paragraph" w:styleId="Noga">
    <w:name w:val="footer"/>
    <w:basedOn w:val="Navaden"/>
    <w:link w:val="NogaZnak"/>
    <w:rsid w:val="00C75E15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6"/>
      <w:szCs w:val="20"/>
      <w:lang w:val="hu-HU" w:eastAsia="sl-SI"/>
    </w:rPr>
  </w:style>
  <w:style w:type="character" w:customStyle="1" w:styleId="NogaZnak">
    <w:name w:val="Noga Znak"/>
    <w:basedOn w:val="Privzetapisavaodstavka"/>
    <w:link w:val="Noga"/>
    <w:rsid w:val="00C75E15"/>
    <w:rPr>
      <w:rFonts w:ascii="Times New Roman" w:eastAsia="SimSun" w:hAnsi="Times New Roman" w:cs="Times New Roman"/>
      <w:sz w:val="26"/>
      <w:szCs w:val="20"/>
      <w:lang w:val="hu-HU" w:eastAsia="sl-SI"/>
    </w:rPr>
  </w:style>
  <w:style w:type="character" w:styleId="tevilkastrani">
    <w:name w:val="page number"/>
    <w:basedOn w:val="Privzetapisavaodstavka"/>
    <w:rsid w:val="00C75E15"/>
  </w:style>
  <w:style w:type="paragraph" w:styleId="Telobesedila-zamik">
    <w:name w:val="Body Text Indent"/>
    <w:basedOn w:val="Navaden"/>
    <w:link w:val="Telobesedila-zamikZnak"/>
    <w:rsid w:val="00C75E15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0"/>
      <w:lang w:val="hu-HU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C75E15"/>
    <w:rPr>
      <w:rFonts w:ascii="Times New Roman" w:eastAsia="SimSun" w:hAnsi="Times New Roman" w:cs="Times New Roman"/>
      <w:sz w:val="24"/>
      <w:szCs w:val="20"/>
      <w:lang w:val="hu-HU" w:eastAsia="sl-SI"/>
    </w:rPr>
  </w:style>
  <w:style w:type="paragraph" w:styleId="Telobesedila2">
    <w:name w:val="Body Text 2"/>
    <w:basedOn w:val="Navaden"/>
    <w:link w:val="Telobesedila2Znak"/>
    <w:rsid w:val="00C75E15"/>
    <w:pPr>
      <w:spacing w:after="0" w:line="240" w:lineRule="auto"/>
      <w:jc w:val="both"/>
    </w:pPr>
    <w:rPr>
      <w:rFonts w:ascii="Times New Roman" w:eastAsia="SimSun" w:hAnsi="Times New Roman" w:cs="Times New Roman"/>
      <w:b/>
      <w:bCs/>
      <w:sz w:val="26"/>
      <w:szCs w:val="20"/>
      <w:lang w:val="hu-HU" w:eastAsia="sl-SI"/>
    </w:rPr>
  </w:style>
  <w:style w:type="character" w:customStyle="1" w:styleId="Telobesedila2Znak">
    <w:name w:val="Telo besedila 2 Znak"/>
    <w:basedOn w:val="Privzetapisavaodstavka"/>
    <w:link w:val="Telobesedila2"/>
    <w:rsid w:val="00C75E15"/>
    <w:rPr>
      <w:rFonts w:ascii="Times New Roman" w:eastAsia="SimSun" w:hAnsi="Times New Roman" w:cs="Times New Roman"/>
      <w:b/>
      <w:bCs/>
      <w:sz w:val="26"/>
      <w:szCs w:val="20"/>
      <w:lang w:val="hu-HU" w:eastAsia="sl-SI"/>
    </w:rPr>
  </w:style>
  <w:style w:type="paragraph" w:styleId="Telobesedila-zamik2">
    <w:name w:val="Body Text Indent 2"/>
    <w:basedOn w:val="Navaden"/>
    <w:link w:val="Telobesedila-zamik2Znak"/>
    <w:rsid w:val="00C75E15"/>
    <w:pPr>
      <w:spacing w:after="0" w:line="240" w:lineRule="auto"/>
      <w:ind w:firstLine="708"/>
      <w:jc w:val="both"/>
    </w:pPr>
    <w:rPr>
      <w:rFonts w:ascii="Times New Roman" w:eastAsia="SimSun" w:hAnsi="Times New Roman" w:cs="Times New Roman"/>
      <w:sz w:val="26"/>
      <w:szCs w:val="20"/>
      <w:lang w:val="hu-HU"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C75E15"/>
    <w:rPr>
      <w:rFonts w:ascii="Times New Roman" w:eastAsia="SimSun" w:hAnsi="Times New Roman" w:cs="Times New Roman"/>
      <w:sz w:val="26"/>
      <w:szCs w:val="20"/>
      <w:lang w:val="hu-HU" w:eastAsia="sl-SI"/>
    </w:rPr>
  </w:style>
  <w:style w:type="paragraph" w:styleId="Telobesedila3">
    <w:name w:val="Body Text 3"/>
    <w:basedOn w:val="Navaden"/>
    <w:link w:val="Telobesedila3Znak"/>
    <w:rsid w:val="00C75E15"/>
    <w:pPr>
      <w:spacing w:after="0" w:line="240" w:lineRule="auto"/>
      <w:jc w:val="both"/>
    </w:pPr>
    <w:rPr>
      <w:rFonts w:ascii="Times New Roman" w:eastAsia="SimSun" w:hAnsi="Times New Roman" w:cs="Times New Roman"/>
      <w:sz w:val="26"/>
      <w:szCs w:val="24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C75E15"/>
    <w:rPr>
      <w:rFonts w:ascii="Times New Roman" w:eastAsia="SimSun" w:hAnsi="Times New Roman" w:cs="Times New Roman"/>
      <w:sz w:val="26"/>
      <w:szCs w:val="24"/>
      <w:lang w:eastAsia="sl-SI"/>
    </w:rPr>
  </w:style>
  <w:style w:type="paragraph" w:styleId="Telobesedila-zamik3">
    <w:name w:val="Body Text Indent 3"/>
    <w:basedOn w:val="Navaden"/>
    <w:link w:val="Telobesedila-zamik3Znak"/>
    <w:rsid w:val="00C75E15"/>
    <w:pPr>
      <w:spacing w:after="0" w:line="240" w:lineRule="auto"/>
      <w:ind w:left="708" w:firstLine="708"/>
      <w:jc w:val="both"/>
    </w:pPr>
    <w:rPr>
      <w:rFonts w:ascii="Times New Roman" w:eastAsia="SimSun" w:hAnsi="Times New Roman" w:cs="Times New Roman"/>
      <w:sz w:val="24"/>
      <w:szCs w:val="20"/>
      <w:lang w:val="hu-HU" w:eastAsia="sl-SI"/>
    </w:rPr>
  </w:style>
  <w:style w:type="character" w:customStyle="1" w:styleId="Telobesedila-zamik3Znak">
    <w:name w:val="Telo besedila - zamik 3 Znak"/>
    <w:basedOn w:val="Privzetapisavaodstavka"/>
    <w:link w:val="Telobesedila-zamik3"/>
    <w:rsid w:val="00C75E15"/>
    <w:rPr>
      <w:rFonts w:ascii="Times New Roman" w:eastAsia="SimSun" w:hAnsi="Times New Roman" w:cs="Times New Roman"/>
      <w:sz w:val="24"/>
      <w:szCs w:val="20"/>
      <w:lang w:val="hu-HU" w:eastAsia="sl-SI"/>
    </w:rPr>
  </w:style>
  <w:style w:type="paragraph" w:customStyle="1" w:styleId="a">
    <w:basedOn w:val="Pripombabesedilo"/>
    <w:next w:val="Pripombabesedilo"/>
    <w:rsid w:val="00C75E15"/>
    <w:pPr>
      <w:spacing w:after="0"/>
    </w:pPr>
    <w:rPr>
      <w:rFonts w:ascii="Times New Roman" w:eastAsia="SimSun" w:hAnsi="Times New Roman" w:cs="Times New Roman"/>
      <w:b/>
      <w:bCs/>
      <w:lang w:val="hu-HU" w:eastAsia="sl-SI"/>
    </w:rPr>
  </w:style>
  <w:style w:type="paragraph" w:styleId="Besedilooblaka">
    <w:name w:val="Balloon Text"/>
    <w:basedOn w:val="Navaden"/>
    <w:link w:val="BesedilooblakaZnak"/>
    <w:semiHidden/>
    <w:rsid w:val="00C75E15"/>
    <w:pPr>
      <w:spacing w:after="0" w:line="240" w:lineRule="auto"/>
    </w:pPr>
    <w:rPr>
      <w:rFonts w:ascii="Tahoma" w:eastAsia="SimSun" w:hAnsi="Tahoma" w:cs="Tahoma"/>
      <w:sz w:val="16"/>
      <w:szCs w:val="16"/>
      <w:lang w:val="hu-HU" w:eastAsia="sl-SI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75E15"/>
    <w:rPr>
      <w:rFonts w:ascii="Tahoma" w:eastAsia="SimSun" w:hAnsi="Tahoma" w:cs="Tahoma"/>
      <w:sz w:val="16"/>
      <w:szCs w:val="16"/>
      <w:lang w:val="hu-HU" w:eastAsia="sl-SI"/>
    </w:rPr>
  </w:style>
  <w:style w:type="paragraph" w:customStyle="1" w:styleId="BodyText21">
    <w:name w:val="Body Text 21"/>
    <w:basedOn w:val="Navaden"/>
    <w:rsid w:val="00C75E15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val="hu-HU" w:eastAsia="sl-SI"/>
    </w:rPr>
  </w:style>
  <w:style w:type="paragraph" w:customStyle="1" w:styleId="BodyText24">
    <w:name w:val="Body Text 24"/>
    <w:basedOn w:val="Navaden"/>
    <w:rsid w:val="00C75E15"/>
    <w:pPr>
      <w:suppressAutoHyphens/>
      <w:autoSpaceDE w:val="0"/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hu-HU" w:eastAsia="ar-SA"/>
    </w:rPr>
  </w:style>
  <w:style w:type="paragraph" w:customStyle="1" w:styleId="Telobesedila21">
    <w:name w:val="Telo besedila 21"/>
    <w:basedOn w:val="Navaden"/>
    <w:rsid w:val="00C75E15"/>
    <w:pPr>
      <w:autoSpaceDE w:val="0"/>
      <w:spacing w:after="120" w:line="480" w:lineRule="auto"/>
    </w:pPr>
    <w:rPr>
      <w:rFonts w:ascii="Times New Roman" w:eastAsia="SimSun" w:hAnsi="Times New Roman" w:cs="Times New Roman"/>
      <w:sz w:val="24"/>
      <w:szCs w:val="24"/>
      <w:lang w:val="hu-HU" w:eastAsia="ar-SA"/>
    </w:rPr>
  </w:style>
  <w:style w:type="paragraph" w:styleId="Golobesedilo">
    <w:name w:val="Plain Text"/>
    <w:basedOn w:val="Navaden"/>
    <w:link w:val="GolobesediloZnak"/>
    <w:uiPriority w:val="99"/>
    <w:unhideWhenUsed/>
    <w:rsid w:val="00C75E15"/>
    <w:pPr>
      <w:spacing w:after="0" w:line="240" w:lineRule="auto"/>
    </w:pPr>
    <w:rPr>
      <w:rFonts w:ascii="Calibri" w:eastAsia="SimSun" w:hAnsi="Calibri" w:cs="Times New Roman"/>
      <w:szCs w:val="21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C75E15"/>
    <w:rPr>
      <w:rFonts w:ascii="Calibri" w:eastAsia="SimSun" w:hAnsi="Calibri" w:cs="Times New Roman"/>
      <w:szCs w:val="21"/>
      <w:lang w:val="x-none" w:eastAsia="x-none"/>
    </w:rPr>
  </w:style>
  <w:style w:type="character" w:styleId="Poudarek">
    <w:name w:val="Emphasis"/>
    <w:uiPriority w:val="20"/>
    <w:qFormat/>
    <w:rsid w:val="00C75E15"/>
    <w:rPr>
      <w:i/>
      <w:iCs/>
    </w:rPr>
  </w:style>
  <w:style w:type="paragraph" w:customStyle="1" w:styleId="Telobesedila22">
    <w:name w:val="Telo besedila 22"/>
    <w:basedOn w:val="Navaden"/>
    <w:rsid w:val="00C75E1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val="hu-HU" w:eastAsia="sl-SI"/>
    </w:rPr>
  </w:style>
  <w:style w:type="paragraph" w:styleId="Odstavekseznama">
    <w:name w:val="List Paragraph"/>
    <w:basedOn w:val="Navaden"/>
    <w:uiPriority w:val="34"/>
    <w:qFormat/>
    <w:rsid w:val="00C75E15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  <w:lang w:val="hu-HU" w:eastAsia="sl-SI"/>
    </w:rPr>
  </w:style>
  <w:style w:type="paragraph" w:styleId="Glava">
    <w:name w:val="header"/>
    <w:basedOn w:val="Navaden"/>
    <w:link w:val="GlavaZnak"/>
    <w:rsid w:val="00C75E15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6"/>
      <w:szCs w:val="20"/>
      <w:lang w:val="hu-HU" w:eastAsia="sl-SI"/>
    </w:rPr>
  </w:style>
  <w:style w:type="character" w:customStyle="1" w:styleId="GlavaZnak">
    <w:name w:val="Glava Znak"/>
    <w:basedOn w:val="Privzetapisavaodstavka"/>
    <w:link w:val="Glava"/>
    <w:rsid w:val="00C75E15"/>
    <w:rPr>
      <w:rFonts w:ascii="Times New Roman" w:eastAsia="SimSun" w:hAnsi="Times New Roman" w:cs="Times New Roman"/>
      <w:sz w:val="26"/>
      <w:szCs w:val="20"/>
      <w:lang w:val="hu-HU" w:eastAsia="sl-SI"/>
    </w:rPr>
  </w:style>
  <w:style w:type="table" w:styleId="Tabelamrea">
    <w:name w:val="Table Grid"/>
    <w:basedOn w:val="Navadnatabela"/>
    <w:rsid w:val="00C75E1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C75E15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Trenutniseznam1">
    <w:name w:val="Trenutni seznam1"/>
    <w:rsid w:val="00C75E15"/>
    <w:pPr>
      <w:numPr>
        <w:numId w:val="39"/>
      </w:numPr>
    </w:pPr>
  </w:style>
  <w:style w:type="character" w:styleId="Pripombasklic">
    <w:name w:val="annotation reference"/>
    <w:basedOn w:val="Privzetapisavaodstavka"/>
    <w:uiPriority w:val="99"/>
    <w:semiHidden/>
    <w:unhideWhenUsed/>
    <w:rsid w:val="00C75E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75E1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75E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2034</Words>
  <Characters>11598</Characters>
  <Application>Microsoft Office Word</Application>
  <DocSecurity>0</DocSecurity>
  <Lines>96</Lines>
  <Paragraphs>27</Paragraphs>
  <ScaleCrop>false</ScaleCrop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Sabo Gerenčer</dc:creator>
  <cp:keywords/>
  <dc:description/>
  <cp:lastModifiedBy>Monika Sabo Gerenčer</cp:lastModifiedBy>
  <cp:revision>2</cp:revision>
  <dcterms:created xsi:type="dcterms:W3CDTF">2022-04-01T09:57:00Z</dcterms:created>
  <dcterms:modified xsi:type="dcterms:W3CDTF">2022-04-01T09:57:00Z</dcterms:modified>
</cp:coreProperties>
</file>